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A3EC5" w14:textId="77777777" w:rsidR="00D60EC5" w:rsidRPr="005C7C5A" w:rsidRDefault="00D60EC5" w:rsidP="00D60EC5">
      <w:pPr>
        <w:widowControl w:val="0"/>
        <w:tabs>
          <w:tab w:val="left" w:pos="3690"/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5C7C5A">
        <w:rPr>
          <w:rFonts w:ascii="Times New Roman" w:eastAsia="Andale Sans UI" w:hAnsi="Times New Roman" w:cs="Times New Roman"/>
          <w:noProof/>
          <w:color w:val="0000FF"/>
          <w:kern w:val="1"/>
          <w:sz w:val="20"/>
          <w:szCs w:val="20"/>
          <w:lang w:eastAsia="it-IT"/>
        </w:rPr>
        <w:drawing>
          <wp:inline distT="0" distB="0" distL="0" distR="0" wp14:anchorId="33F9206F" wp14:editId="775E0635">
            <wp:extent cx="771525" cy="666750"/>
            <wp:effectExtent l="0" t="0" r="9525" b="0"/>
            <wp:docPr id="4" name="Immagin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C5A">
        <w:rPr>
          <w:rFonts w:ascii="Times New Roman" w:eastAsia="Andale Sans UI" w:hAnsi="Times New Roman" w:cs="Times New Roman"/>
          <w:noProof/>
          <w:kern w:val="1"/>
          <w:sz w:val="24"/>
          <w:szCs w:val="24"/>
          <w:lang w:eastAsia="it-IT"/>
        </w:rPr>
        <w:drawing>
          <wp:inline distT="0" distB="0" distL="0" distR="0" wp14:anchorId="6D210ED2" wp14:editId="284279F6">
            <wp:extent cx="1514475" cy="685800"/>
            <wp:effectExtent l="0" t="0" r="9525" b="0"/>
            <wp:docPr id="3" name="Immagin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C5A">
        <w:rPr>
          <w:rFonts w:ascii="Times New Roman" w:eastAsia="Andale Sans UI" w:hAnsi="Times New Roman" w:cs="Times New Roman"/>
          <w:noProof/>
          <w:kern w:val="1"/>
          <w:sz w:val="24"/>
          <w:szCs w:val="24"/>
          <w:lang w:eastAsia="it-IT"/>
        </w:rPr>
        <w:drawing>
          <wp:inline distT="0" distB="0" distL="0" distR="0" wp14:anchorId="194DACF5" wp14:editId="53F0FDA2">
            <wp:extent cx="762000" cy="742950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6CB55" w14:textId="77777777" w:rsidR="00D60EC5" w:rsidRPr="005C7C5A" w:rsidRDefault="00D60EC5" w:rsidP="00D60EC5">
      <w:pPr>
        <w:widowControl w:val="0"/>
        <w:tabs>
          <w:tab w:val="left" w:pos="3690"/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ar-SA"/>
        </w:rPr>
      </w:pPr>
      <w:r w:rsidRPr="005C7C5A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Ministero dell’Istruzione, dell’Università e della Ricerca</w:t>
      </w:r>
    </w:p>
    <w:p w14:paraId="54734575" w14:textId="77777777" w:rsidR="00D60EC5" w:rsidRPr="005C7C5A" w:rsidRDefault="00D60EC5" w:rsidP="00D60EC5">
      <w:pPr>
        <w:widowControl w:val="0"/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36"/>
          <w:szCs w:val="36"/>
          <w:lang w:eastAsia="ar-SA"/>
        </w:rPr>
      </w:pPr>
      <w:r w:rsidRPr="005C7C5A">
        <w:rPr>
          <w:rFonts w:ascii="Times New Roman" w:eastAsia="Andale Sans UI" w:hAnsi="Times New Roman" w:cs="Times New Roman"/>
          <w:i/>
          <w:kern w:val="1"/>
          <w:sz w:val="28"/>
          <w:szCs w:val="28"/>
          <w:lang w:eastAsia="ar-SA"/>
        </w:rPr>
        <w:t>Ufficio Scolastico Regionale per la Campania</w:t>
      </w:r>
    </w:p>
    <w:p w14:paraId="653C8194" w14:textId="77777777" w:rsidR="00D60EC5" w:rsidRPr="005C7C5A" w:rsidRDefault="00D60EC5" w:rsidP="00D60EC5">
      <w:pPr>
        <w:widowControl w:val="0"/>
        <w:pBdr>
          <w:bottom w:val="single" w:sz="8" w:space="0" w:color="000000"/>
        </w:pBd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</w:pPr>
      <w:proofErr w:type="gramStart"/>
      <w:r w:rsidRPr="005C7C5A">
        <w:rPr>
          <w:rFonts w:ascii="Times New Roman" w:eastAsia="Andale Sans UI" w:hAnsi="Times New Roman" w:cs="Times New Roman"/>
          <w:b/>
          <w:bCs/>
          <w:kern w:val="1"/>
          <w:sz w:val="36"/>
          <w:szCs w:val="36"/>
          <w:lang w:eastAsia="ar-SA"/>
        </w:rPr>
        <w:t>ISTITUTO  ISTRUZIONE</w:t>
      </w:r>
      <w:proofErr w:type="gramEnd"/>
      <w:r w:rsidRPr="005C7C5A">
        <w:rPr>
          <w:rFonts w:ascii="Times New Roman" w:eastAsia="Andale Sans UI" w:hAnsi="Times New Roman" w:cs="Times New Roman"/>
          <w:b/>
          <w:bCs/>
          <w:kern w:val="1"/>
          <w:sz w:val="36"/>
          <w:szCs w:val="36"/>
          <w:lang w:eastAsia="ar-SA"/>
        </w:rPr>
        <w:t xml:space="preserve"> SUPERIORE “</w:t>
      </w:r>
      <w:r w:rsidRPr="005C7C5A">
        <w:rPr>
          <w:rFonts w:ascii="Times New Roman" w:eastAsia="Andale Sans UI" w:hAnsi="Times New Roman" w:cs="Times New Roman"/>
          <w:b/>
          <w:bCs/>
          <w:color w:val="FF0000"/>
          <w:kern w:val="1"/>
          <w:sz w:val="36"/>
          <w:szCs w:val="36"/>
          <w:lang w:eastAsia="ar-SA"/>
        </w:rPr>
        <w:t>E.FERRARI</w:t>
      </w:r>
      <w:r w:rsidRPr="005C7C5A">
        <w:rPr>
          <w:rFonts w:ascii="Times New Roman" w:eastAsia="Andale Sans UI" w:hAnsi="Times New Roman" w:cs="Times New Roman"/>
          <w:b/>
          <w:bCs/>
          <w:kern w:val="1"/>
          <w:sz w:val="36"/>
          <w:szCs w:val="36"/>
          <w:lang w:eastAsia="ar-SA"/>
        </w:rPr>
        <w:t>”</w:t>
      </w:r>
    </w:p>
    <w:p w14:paraId="5D43F011" w14:textId="77777777" w:rsidR="00D60EC5" w:rsidRPr="005C7C5A" w:rsidRDefault="00D60EC5" w:rsidP="00D60EC5">
      <w:pPr>
        <w:widowControl w:val="0"/>
        <w:pBdr>
          <w:bottom w:val="single" w:sz="8" w:space="0" w:color="000000"/>
        </w:pBd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</w:pPr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 xml:space="preserve">Istituto Professionale per i </w:t>
      </w:r>
      <w:proofErr w:type="gramStart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>servizi  per</w:t>
      </w:r>
      <w:proofErr w:type="gramEnd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 xml:space="preserve"> l’Enogastronomia e l’Ospitalità Alberghiera cod. </w:t>
      </w:r>
      <w:proofErr w:type="spellStart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>mecc</w:t>
      </w:r>
      <w:proofErr w:type="spellEnd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>. SARH02901B</w:t>
      </w:r>
    </w:p>
    <w:p w14:paraId="125DAC32" w14:textId="77777777" w:rsidR="00D60EC5" w:rsidRPr="005C7C5A" w:rsidRDefault="00D60EC5" w:rsidP="00D60EC5">
      <w:pPr>
        <w:widowControl w:val="0"/>
        <w:pBdr>
          <w:bottom w:val="single" w:sz="8" w:space="0" w:color="000000"/>
        </w:pBd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</w:pPr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 xml:space="preserve">Istituto </w:t>
      </w:r>
      <w:proofErr w:type="gramStart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>Professionale  per</w:t>
      </w:r>
      <w:proofErr w:type="gramEnd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 xml:space="preserve"> l’Industria e l’Artigianato cod. </w:t>
      </w:r>
      <w:proofErr w:type="spellStart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>mecc</w:t>
      </w:r>
      <w:proofErr w:type="spellEnd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>. SARI02901V</w:t>
      </w:r>
    </w:p>
    <w:p w14:paraId="2EA3C2D9" w14:textId="77777777" w:rsidR="00D60EC5" w:rsidRPr="005C7C5A" w:rsidRDefault="00D60EC5" w:rsidP="00D60EC5">
      <w:pPr>
        <w:widowControl w:val="0"/>
        <w:pBdr>
          <w:bottom w:val="single" w:sz="8" w:space="0" w:color="000000"/>
        </w:pBd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16"/>
          <w:szCs w:val="16"/>
          <w:lang w:eastAsia="ar-SA"/>
        </w:rPr>
      </w:pPr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 xml:space="preserve">Istituto Tecnico settore </w:t>
      </w:r>
      <w:proofErr w:type="gramStart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>tecnologico  -</w:t>
      </w:r>
      <w:proofErr w:type="gramEnd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 xml:space="preserve"> Agraria, Agroalimentare e Agroindustria  cod. </w:t>
      </w:r>
      <w:proofErr w:type="spellStart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>mecc</w:t>
      </w:r>
      <w:proofErr w:type="spellEnd"/>
      <w:r w:rsidRPr="005C7C5A">
        <w:rPr>
          <w:rFonts w:ascii="Times New Roman" w:eastAsia="Andale Sans UI" w:hAnsi="Times New Roman" w:cs="Times New Roman"/>
          <w:bCs/>
          <w:kern w:val="1"/>
          <w:sz w:val="20"/>
          <w:szCs w:val="20"/>
          <w:lang w:eastAsia="ar-SA"/>
        </w:rPr>
        <w:t>. SATF02901Q</w:t>
      </w:r>
    </w:p>
    <w:p w14:paraId="5B76B9A6" w14:textId="77777777" w:rsidR="00D60EC5" w:rsidRPr="005C7C5A" w:rsidRDefault="00D60EC5" w:rsidP="00D60EC5">
      <w:pPr>
        <w:widowControl w:val="0"/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16"/>
          <w:szCs w:val="16"/>
          <w:lang w:val="en-US" w:eastAsia="ar-SA"/>
        </w:rPr>
      </w:pPr>
      <w:r w:rsidRPr="005C7C5A">
        <w:rPr>
          <w:rFonts w:ascii="Times New Roman" w:eastAsia="Andale Sans UI" w:hAnsi="Times New Roman" w:cs="Times New Roman"/>
          <w:kern w:val="1"/>
          <w:sz w:val="16"/>
          <w:szCs w:val="16"/>
          <w:lang w:eastAsia="ar-SA"/>
        </w:rPr>
        <w:t xml:space="preserve">Via Rosa Jemma,301- 84091 BATTIPAGLIA - tel. 0828370560 - fax 0828370651 - C.F.: 91008360652 </w:t>
      </w:r>
      <w:proofErr w:type="gramStart"/>
      <w:r w:rsidRPr="005C7C5A">
        <w:rPr>
          <w:rFonts w:ascii="Times New Roman" w:eastAsia="Andale Sans UI" w:hAnsi="Times New Roman" w:cs="Times New Roman"/>
          <w:kern w:val="1"/>
          <w:sz w:val="16"/>
          <w:szCs w:val="16"/>
          <w:lang w:eastAsia="ar-SA"/>
        </w:rPr>
        <w:t>-  Codice</w:t>
      </w:r>
      <w:proofErr w:type="gramEnd"/>
      <w:r w:rsidRPr="005C7C5A">
        <w:rPr>
          <w:rFonts w:ascii="Times New Roman" w:eastAsia="Andale Sans UI" w:hAnsi="Times New Roman" w:cs="Times New Roman"/>
          <w:kern w:val="1"/>
          <w:sz w:val="16"/>
          <w:szCs w:val="16"/>
          <w:lang w:eastAsia="ar-SA"/>
        </w:rPr>
        <w:t xml:space="preserve"> </w:t>
      </w:r>
      <w:proofErr w:type="spellStart"/>
      <w:r w:rsidRPr="005C7C5A">
        <w:rPr>
          <w:rFonts w:ascii="Times New Roman" w:eastAsia="Andale Sans UI" w:hAnsi="Times New Roman" w:cs="Times New Roman"/>
          <w:kern w:val="1"/>
          <w:sz w:val="16"/>
          <w:szCs w:val="16"/>
          <w:lang w:eastAsia="ar-SA"/>
        </w:rPr>
        <w:t>Mecc</w:t>
      </w:r>
      <w:proofErr w:type="spellEnd"/>
      <w:r w:rsidRPr="005C7C5A">
        <w:rPr>
          <w:rFonts w:ascii="Times New Roman" w:eastAsia="Andale Sans UI" w:hAnsi="Times New Roman" w:cs="Times New Roman"/>
          <w:kern w:val="1"/>
          <w:sz w:val="16"/>
          <w:szCs w:val="16"/>
          <w:lang w:eastAsia="ar-SA"/>
        </w:rPr>
        <w:t xml:space="preserve">. </w:t>
      </w:r>
      <w:r w:rsidRPr="005C7C5A">
        <w:rPr>
          <w:rFonts w:ascii="Times New Roman" w:eastAsia="Andale Sans UI" w:hAnsi="Times New Roman" w:cs="Times New Roman"/>
          <w:kern w:val="1"/>
          <w:sz w:val="24"/>
          <w:szCs w:val="24"/>
          <w:lang w:val="en-US" w:eastAsia="ar-SA"/>
        </w:rPr>
        <w:t>SAIS029007</w:t>
      </w:r>
    </w:p>
    <w:p w14:paraId="74BD05B2" w14:textId="77777777" w:rsidR="00D60EC5" w:rsidRPr="005C7C5A" w:rsidRDefault="00D60EC5" w:rsidP="00D60EC5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lang w:val="en-US" w:eastAsia="ar-SA"/>
        </w:rPr>
      </w:pPr>
      <w:r w:rsidRPr="005C7C5A">
        <w:rPr>
          <w:rFonts w:ascii="Times New Roman" w:eastAsia="Andale Sans UI" w:hAnsi="Times New Roman" w:cs="Times New Roman"/>
          <w:kern w:val="1"/>
          <w:sz w:val="16"/>
          <w:szCs w:val="16"/>
          <w:lang w:val="en-US" w:eastAsia="ar-SA"/>
        </w:rPr>
        <w:t xml:space="preserve">Internet: </w:t>
      </w:r>
      <w:hyperlink r:id="rId8" w:history="1">
        <w:r w:rsidRPr="005C7C5A">
          <w:rPr>
            <w:rFonts w:ascii="Times New Roman" w:eastAsia="Andale Sans UI" w:hAnsi="Times New Roman" w:cs="Times New Roman"/>
            <w:color w:val="0000FF"/>
            <w:kern w:val="1"/>
            <w:sz w:val="24"/>
            <w:szCs w:val="24"/>
            <w:u w:val="single"/>
            <w:lang w:val="en-US" w:eastAsia="ar-SA"/>
          </w:rPr>
          <w:t>www.ipsiaferrari.it</w:t>
        </w:r>
      </w:hyperlink>
      <w:r w:rsidRPr="005C7C5A">
        <w:rPr>
          <w:rFonts w:ascii="Times New Roman" w:eastAsia="Andale Sans UI" w:hAnsi="Times New Roman" w:cs="Times New Roman"/>
          <w:kern w:val="1"/>
          <w:sz w:val="16"/>
          <w:szCs w:val="16"/>
          <w:lang w:val="en-US" w:eastAsia="ar-SA"/>
        </w:rPr>
        <w:t xml:space="preserve">   -</w:t>
      </w:r>
      <w:proofErr w:type="spellStart"/>
      <w:r w:rsidRPr="005C7C5A">
        <w:rPr>
          <w:rFonts w:ascii="Times New Roman" w:eastAsia="Andale Sans UI" w:hAnsi="Times New Roman" w:cs="Times New Roman"/>
          <w:kern w:val="1"/>
          <w:sz w:val="16"/>
          <w:szCs w:val="16"/>
          <w:lang w:val="en-US" w:eastAsia="ar-SA"/>
        </w:rPr>
        <w:t>post.cert</w:t>
      </w:r>
      <w:proofErr w:type="spellEnd"/>
      <w:r w:rsidRPr="005C7C5A">
        <w:rPr>
          <w:rFonts w:ascii="Times New Roman" w:eastAsia="Andale Sans UI" w:hAnsi="Times New Roman" w:cs="Times New Roman"/>
          <w:kern w:val="1"/>
          <w:sz w:val="16"/>
          <w:szCs w:val="16"/>
          <w:lang w:val="en-US" w:eastAsia="ar-SA"/>
        </w:rPr>
        <w:t xml:space="preserve">. </w:t>
      </w:r>
      <w:hyperlink r:id="rId9" w:history="1">
        <w:r w:rsidRPr="005C7C5A">
          <w:rPr>
            <w:rFonts w:ascii="Times New Roman" w:eastAsia="Andale Sans UI" w:hAnsi="Times New Roman" w:cs="Times New Roman"/>
            <w:color w:val="0000FF"/>
            <w:kern w:val="1"/>
            <w:sz w:val="24"/>
            <w:szCs w:val="24"/>
            <w:u w:val="single"/>
            <w:lang w:val="en-US" w:eastAsia="ar-SA"/>
          </w:rPr>
          <w:t>SAIS029007@pec.istruzione.it</w:t>
        </w:r>
      </w:hyperlink>
    </w:p>
    <w:p w14:paraId="12906930" w14:textId="77777777" w:rsidR="00D60EC5" w:rsidRDefault="00D60EC5" w:rsidP="00D60EC5"/>
    <w:p w14:paraId="49202317" w14:textId="77777777" w:rsidR="00D60EC5" w:rsidRDefault="00D60EC5" w:rsidP="00D60E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60EC5" w:rsidRPr="00614D1E" w14:paraId="43938160" w14:textId="77777777" w:rsidTr="0065761C">
        <w:tc>
          <w:tcPr>
            <w:tcW w:w="9778" w:type="dxa"/>
            <w:shd w:val="clear" w:color="auto" w:fill="auto"/>
          </w:tcPr>
          <w:p w14:paraId="70EEFC39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1B4F12DE" w14:textId="77777777" w:rsidR="00D60EC5" w:rsidRPr="00614D1E" w:rsidRDefault="00D60EC5" w:rsidP="0065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proofErr w:type="gramStart"/>
            <w:r w:rsidRPr="00614D1E">
              <w:rPr>
                <w:rFonts w:ascii="Times New Roman" w:eastAsia="Times New Roman" w:hAnsi="Times New Roman" w:cs="Times New Roman"/>
                <w:b/>
                <w:lang w:eastAsia="it-IT"/>
              </w:rPr>
              <w:t>Programma  svolto</w:t>
            </w:r>
            <w:proofErr w:type="gramEnd"/>
          </w:p>
        </w:tc>
      </w:tr>
    </w:tbl>
    <w:p w14:paraId="0CD71898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</w:tblGrid>
      <w:tr w:rsidR="00D60EC5" w:rsidRPr="00614D1E" w14:paraId="6AC53BD3" w14:textId="77777777" w:rsidTr="0065761C">
        <w:tc>
          <w:tcPr>
            <w:tcW w:w="3259" w:type="dxa"/>
            <w:shd w:val="clear" w:color="auto" w:fill="auto"/>
          </w:tcPr>
          <w:p w14:paraId="32D73518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051CA434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Anno scolastico:</w:t>
            </w:r>
          </w:p>
        </w:tc>
        <w:tc>
          <w:tcPr>
            <w:tcW w:w="3259" w:type="dxa"/>
            <w:shd w:val="clear" w:color="auto" w:fill="auto"/>
          </w:tcPr>
          <w:p w14:paraId="36D40122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E3C4F90" w14:textId="5D76E2F1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20</w:t>
            </w:r>
            <w:r w:rsidR="00551A95" w:rsidRPr="00614D1E">
              <w:rPr>
                <w:rFonts w:ascii="Times New Roman" w:eastAsia="Times New Roman" w:hAnsi="Times New Roman" w:cs="Times New Roman"/>
                <w:lang w:eastAsia="it-IT"/>
              </w:rPr>
              <w:t>2</w:t>
            </w:r>
            <w:r w:rsidR="002C3E9A" w:rsidRPr="00614D1E">
              <w:rPr>
                <w:rFonts w:ascii="Times New Roman" w:eastAsia="Times New Roman" w:hAnsi="Times New Roman" w:cs="Times New Roman"/>
                <w:lang w:eastAsia="it-IT"/>
              </w:rPr>
              <w:t xml:space="preserve">1 </w:t>
            </w: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-20</w:t>
            </w:r>
            <w:r w:rsidR="00F32056" w:rsidRPr="00614D1E">
              <w:rPr>
                <w:rFonts w:ascii="Times New Roman" w:eastAsia="Times New Roman" w:hAnsi="Times New Roman" w:cs="Times New Roman"/>
                <w:lang w:eastAsia="it-IT"/>
              </w:rPr>
              <w:t>2</w:t>
            </w:r>
            <w:r w:rsidR="002C3E9A" w:rsidRPr="00614D1E">
              <w:rPr>
                <w:rFonts w:ascii="Times New Roman" w:eastAsia="Times New Roman" w:hAnsi="Times New Roman" w:cs="Times New Roman"/>
                <w:lang w:eastAsia="it-IT"/>
              </w:rPr>
              <w:t>2</w:t>
            </w:r>
          </w:p>
        </w:tc>
      </w:tr>
    </w:tbl>
    <w:p w14:paraId="2B94F8E0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13"/>
      </w:tblGrid>
      <w:tr w:rsidR="00D60EC5" w:rsidRPr="00614D1E" w14:paraId="09284652" w14:textId="77777777" w:rsidTr="0065761C">
        <w:tc>
          <w:tcPr>
            <w:tcW w:w="3227" w:type="dxa"/>
            <w:shd w:val="clear" w:color="auto" w:fill="auto"/>
          </w:tcPr>
          <w:p w14:paraId="0D1C8085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197B2B50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Istituto (professionale/tecnico)</w:t>
            </w:r>
          </w:p>
        </w:tc>
        <w:tc>
          <w:tcPr>
            <w:tcW w:w="3213" w:type="dxa"/>
            <w:shd w:val="clear" w:color="auto" w:fill="auto"/>
          </w:tcPr>
          <w:p w14:paraId="253949FF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21D87C60" w14:textId="6599B4D1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Indirizzo:</w:t>
            </w:r>
            <w:r w:rsidR="00A15448" w:rsidRPr="00614D1E">
              <w:rPr>
                <w:rFonts w:ascii="Times New Roman" w:eastAsia="Times New Roman" w:hAnsi="Times New Roman" w:cs="Times New Roman"/>
                <w:lang w:eastAsia="it-IT"/>
              </w:rPr>
              <w:t xml:space="preserve"> IPSEOA</w:t>
            </w:r>
          </w:p>
        </w:tc>
      </w:tr>
      <w:tr w:rsidR="00D60EC5" w:rsidRPr="00614D1E" w14:paraId="43A74D6B" w14:textId="77777777" w:rsidTr="0065761C">
        <w:tc>
          <w:tcPr>
            <w:tcW w:w="3227" w:type="dxa"/>
            <w:shd w:val="clear" w:color="auto" w:fill="auto"/>
          </w:tcPr>
          <w:p w14:paraId="691E6A4A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EE0830E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Professionale</w:t>
            </w:r>
          </w:p>
        </w:tc>
        <w:tc>
          <w:tcPr>
            <w:tcW w:w="3213" w:type="dxa"/>
            <w:shd w:val="clear" w:color="auto" w:fill="auto"/>
          </w:tcPr>
          <w:p w14:paraId="161098B0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15BE614C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Enogastronomico</w:t>
            </w:r>
          </w:p>
        </w:tc>
      </w:tr>
    </w:tbl>
    <w:p w14:paraId="0451CD2E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138FFE1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12BD2DFD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7E99EED1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</w:tblGrid>
      <w:tr w:rsidR="00D60EC5" w:rsidRPr="00614D1E" w14:paraId="1E5A1734" w14:textId="77777777" w:rsidTr="0065761C">
        <w:tc>
          <w:tcPr>
            <w:tcW w:w="3259" w:type="dxa"/>
            <w:shd w:val="clear" w:color="auto" w:fill="auto"/>
          </w:tcPr>
          <w:p w14:paraId="726BB2B2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28B350B9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Classe:</w:t>
            </w:r>
          </w:p>
        </w:tc>
        <w:tc>
          <w:tcPr>
            <w:tcW w:w="3259" w:type="dxa"/>
            <w:shd w:val="clear" w:color="auto" w:fill="auto"/>
          </w:tcPr>
          <w:p w14:paraId="022C9F01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04DC9C05" w14:textId="0149D1A9" w:rsidR="00D60EC5" w:rsidRPr="00614D1E" w:rsidRDefault="002C3E9A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 xml:space="preserve">1 </w:t>
            </w:r>
            <w:r w:rsidR="00267285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</w:tr>
    </w:tbl>
    <w:p w14:paraId="0138F6E2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401"/>
      </w:tblGrid>
      <w:tr w:rsidR="00D60EC5" w:rsidRPr="00614D1E" w14:paraId="1B756A84" w14:textId="77777777" w:rsidTr="0065761C">
        <w:tc>
          <w:tcPr>
            <w:tcW w:w="3259" w:type="dxa"/>
            <w:shd w:val="clear" w:color="auto" w:fill="auto"/>
          </w:tcPr>
          <w:p w14:paraId="0163EDE5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1AA2559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Disciplina:</w:t>
            </w:r>
          </w:p>
        </w:tc>
        <w:tc>
          <w:tcPr>
            <w:tcW w:w="6488" w:type="dxa"/>
            <w:shd w:val="clear" w:color="auto" w:fill="auto"/>
          </w:tcPr>
          <w:p w14:paraId="2767A90A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4ECCA226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LSE-Cucina</w:t>
            </w:r>
          </w:p>
        </w:tc>
      </w:tr>
    </w:tbl>
    <w:p w14:paraId="02841436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6406"/>
      </w:tblGrid>
      <w:tr w:rsidR="00D60EC5" w:rsidRPr="00614D1E" w14:paraId="0651ABC8" w14:textId="77777777" w:rsidTr="0065761C">
        <w:tc>
          <w:tcPr>
            <w:tcW w:w="3259" w:type="dxa"/>
            <w:shd w:val="clear" w:color="auto" w:fill="auto"/>
          </w:tcPr>
          <w:p w14:paraId="20080F52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70407D01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Docente:</w:t>
            </w:r>
          </w:p>
        </w:tc>
        <w:tc>
          <w:tcPr>
            <w:tcW w:w="6488" w:type="dxa"/>
            <w:shd w:val="clear" w:color="auto" w:fill="auto"/>
          </w:tcPr>
          <w:p w14:paraId="75087364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603FB00C" w14:textId="01A2ADE4" w:rsidR="00D60EC5" w:rsidRPr="00614D1E" w:rsidRDefault="0026728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lang w:eastAsia="it-IT"/>
              </w:rPr>
              <w:t>SALVATORE MARIO MICHELE</w:t>
            </w:r>
          </w:p>
        </w:tc>
      </w:tr>
    </w:tbl>
    <w:p w14:paraId="0637CEF5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260B426E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6407"/>
      </w:tblGrid>
      <w:tr w:rsidR="00D60EC5" w:rsidRPr="00614D1E" w14:paraId="421DC672" w14:textId="77777777" w:rsidTr="0065761C">
        <w:tc>
          <w:tcPr>
            <w:tcW w:w="3259" w:type="dxa"/>
            <w:shd w:val="clear" w:color="auto" w:fill="auto"/>
          </w:tcPr>
          <w:p w14:paraId="19003CFF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3930BD9B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Libro di testo:</w:t>
            </w:r>
          </w:p>
        </w:tc>
        <w:tc>
          <w:tcPr>
            <w:tcW w:w="6488" w:type="dxa"/>
            <w:shd w:val="clear" w:color="auto" w:fill="auto"/>
          </w:tcPr>
          <w:p w14:paraId="1DE6BB47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14:paraId="37AB4FB6" w14:textId="77777777" w:rsidR="00D60EC5" w:rsidRPr="00614D1E" w:rsidRDefault="00D60EC5" w:rsidP="006576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 xml:space="preserve">Nuovo chef con master-lab. Gianni </w:t>
            </w:r>
            <w:proofErr w:type="spellStart"/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>Frangini</w:t>
            </w:r>
            <w:proofErr w:type="spellEnd"/>
            <w:r w:rsidRPr="00614D1E">
              <w:rPr>
                <w:rFonts w:ascii="Times New Roman" w:eastAsia="Times New Roman" w:hAnsi="Times New Roman" w:cs="Times New Roman"/>
                <w:lang w:eastAsia="it-IT"/>
              </w:rPr>
              <w:t xml:space="preserve">. Le Monnier Scuola. </w:t>
            </w:r>
          </w:p>
        </w:tc>
      </w:tr>
    </w:tbl>
    <w:p w14:paraId="0B52C847" w14:textId="77777777" w:rsidR="00D60EC5" w:rsidRPr="00614D1E" w:rsidRDefault="00D60EC5" w:rsidP="00D60EC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6CD9E0D3" w14:textId="09CC7A61" w:rsidR="004B271D" w:rsidRPr="004B271D" w:rsidRDefault="00D60EC5" w:rsidP="004B271D">
      <w:pPr>
        <w:jc w:val="right"/>
      </w:pPr>
      <w:r>
        <w:rPr>
          <w:noProof/>
          <w:lang w:eastAsia="it-IT"/>
        </w:rPr>
        <w:drawing>
          <wp:inline distT="0" distB="0" distL="0" distR="0" wp14:anchorId="5F3F0664" wp14:editId="0FE522AB">
            <wp:extent cx="1789430" cy="1495155"/>
            <wp:effectExtent l="0" t="0" r="1270" b="0"/>
            <wp:docPr id="2" name="Immagine 2" descr="Risultati immagini per chef immagine cartone ani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chef immagine cartone animat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867" cy="149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FE4">
        <w:rPr>
          <w:noProof/>
          <w:lang w:eastAsia="it-IT"/>
        </w:rPr>
        <w:t xml:space="preserve"> </w:t>
      </w:r>
      <w:r>
        <w:rPr>
          <w:noProof/>
          <w:lang w:eastAsia="it-IT"/>
        </w:rPr>
        <w:drawing>
          <wp:inline distT="0" distB="0" distL="0" distR="0" wp14:anchorId="646FA2A8" wp14:editId="29BFEB23">
            <wp:extent cx="3467100" cy="1467485"/>
            <wp:effectExtent l="0" t="0" r="0" b="0"/>
            <wp:docPr id="5" name="Immagine 5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357" cy="1469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2F4F6" w14:textId="77777777" w:rsidR="004B271D" w:rsidRDefault="004B271D" w:rsidP="002C2091">
      <w:pPr>
        <w:widowControl w:val="0"/>
        <w:suppressLineNumbers/>
        <w:snapToGrid w:val="0"/>
        <w:jc w:val="center"/>
        <w:rPr>
          <w:rFonts w:eastAsia="Verdana-Bold"/>
          <w:b/>
          <w:bCs/>
          <w:kern w:val="1"/>
          <w:lang w:eastAsia="it-IT"/>
        </w:rPr>
        <w:sectPr w:rsidR="004B271D" w:rsidSect="004B271D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tbl>
      <w:tblPr>
        <w:tblW w:w="15206" w:type="dxa"/>
        <w:tblInd w:w="-56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58"/>
        <w:gridCol w:w="4380"/>
        <w:gridCol w:w="3712"/>
        <w:gridCol w:w="3656"/>
      </w:tblGrid>
      <w:tr w:rsidR="002C3E9A" w:rsidRPr="002309BC" w14:paraId="21D23181" w14:textId="77777777" w:rsidTr="004B271D">
        <w:tc>
          <w:tcPr>
            <w:tcW w:w="34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669CBF" w14:textId="77777777" w:rsidR="002C3E9A" w:rsidRPr="00244CDB" w:rsidRDefault="002C3E9A" w:rsidP="002C2091">
            <w:pPr>
              <w:widowControl w:val="0"/>
              <w:suppressLineNumbers/>
              <w:snapToGrid w:val="0"/>
              <w:jc w:val="center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  <w:lastRenderedPageBreak/>
              <w:t>Competenze</w:t>
            </w: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983A35" w14:textId="77777777" w:rsidR="002C3E9A" w:rsidRPr="00244CDB" w:rsidRDefault="002C3E9A" w:rsidP="002C2091">
            <w:pPr>
              <w:widowControl w:val="0"/>
              <w:suppressLineNumbers/>
              <w:snapToGrid w:val="0"/>
              <w:jc w:val="center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  <w:t>Abilità/Capacità</w:t>
            </w:r>
          </w:p>
        </w:tc>
        <w:tc>
          <w:tcPr>
            <w:tcW w:w="3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FDCF88" w14:textId="77777777" w:rsidR="002C3E9A" w:rsidRPr="00244CDB" w:rsidRDefault="002C3E9A" w:rsidP="002C2091">
            <w:pPr>
              <w:widowControl w:val="0"/>
              <w:suppressLineNumbers/>
              <w:autoSpaceDE w:val="0"/>
              <w:snapToGrid w:val="0"/>
              <w:jc w:val="center"/>
              <w:rPr>
                <w:rFonts w:ascii="Times New Roman" w:eastAsia="Andale Sans UI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  <w:t>Conoscenze</w:t>
            </w: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0F6ACC" w14:textId="77777777" w:rsidR="002C3E9A" w:rsidRPr="00244CDB" w:rsidRDefault="002C3E9A" w:rsidP="002C2091">
            <w:pPr>
              <w:widowControl w:val="0"/>
              <w:suppressLineNumbers/>
              <w:snapToGrid w:val="0"/>
              <w:jc w:val="center"/>
              <w:rPr>
                <w:rFonts w:ascii="Times New Roman" w:eastAsia="Andale Sans UI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eastAsia="Andale Sans UI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it-IT"/>
              </w:rPr>
              <w:t>Contenuti Essenziali</w:t>
            </w:r>
          </w:p>
          <w:p w14:paraId="50B0985E" w14:textId="1D63E86A" w:rsidR="002C3E9A" w:rsidRPr="00244CDB" w:rsidRDefault="002C3E9A" w:rsidP="002C2091">
            <w:pPr>
              <w:widowControl w:val="0"/>
              <w:suppressLineNumbers/>
              <w:snapToGrid w:val="0"/>
              <w:jc w:val="center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</w:tc>
      </w:tr>
      <w:tr w:rsidR="002C3E9A" w:rsidRPr="002309BC" w14:paraId="2F310301" w14:textId="77777777" w:rsidTr="004B271D">
        <w:trPr>
          <w:trHeight w:val="4480"/>
        </w:trPr>
        <w:tc>
          <w:tcPr>
            <w:tcW w:w="34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C1F629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070D43A3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  <w:t>C1</w:t>
            </w: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 xml:space="preserve"> Predisporre prodotti, servizi e menù coerenti con il contesto e le esigenze della clientela (anche in relazione a specifici regimi dietetici e stili alimentari), perseguendo obiettivi di qualità, redditività e favorendo la diffusione di abitudini e stili di vita sostenibili </w:t>
            </w:r>
            <w:proofErr w:type="gramStart"/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e</w:t>
            </w:r>
            <w:proofErr w:type="gramEnd"/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 xml:space="preserve"> equilibrati</w:t>
            </w:r>
            <w:r w:rsidRPr="00244CDB"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  <w:t xml:space="preserve"> </w:t>
            </w:r>
          </w:p>
          <w:p w14:paraId="22E8754C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4AE8971C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57F9F75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2B92D392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3ACB516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24FE62DD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4E238396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  <w:t>C2</w:t>
            </w:r>
            <w:r w:rsidRPr="00244CDB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  <w:t xml:space="preserve"> </w:t>
            </w: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 xml:space="preserve">Utilizzare tecniche tradizionali e innovative di lavorazione, di organizzazione, di commercializzazione dei servizi e dei prodotti enogastronomici, ristorativi e di accoglienza turistico -alberghiera, </w:t>
            </w: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lastRenderedPageBreak/>
              <w:t>promuovendo le nuove tendenze alimentari ed enogastronomiche.</w:t>
            </w:r>
            <w:r w:rsidRPr="00244CDB"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  <w:t xml:space="preserve"> </w:t>
            </w:r>
          </w:p>
          <w:p w14:paraId="437C0063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0727A937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17934EE4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0946453E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67DB08C7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58ECAF68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0B11FEF4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4C6E85C5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470EBA12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1B0526C6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2FAD326D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227457CA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6458B234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39B95C38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17139654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657AE104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361741C0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354240C9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49BC3749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54A1C44F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5CF4EDE7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3B57A3A4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2C2D938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6B82ABA4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  <w:t>C3</w:t>
            </w: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 xml:space="preserve"> Applicare correttamente il sistema HACCP, la normativa sulla sicurezza e sulla salute nei luoghi di lavoro.</w:t>
            </w:r>
            <w:r w:rsidRPr="00244CDB"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  <w:t xml:space="preserve"> </w:t>
            </w:r>
          </w:p>
          <w:p w14:paraId="0EFF927D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7DA38C1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06414D0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1234F244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143EE3B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4BB18744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749F1B9C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16F31CB2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07A0973C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36D67F9C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5DEA60F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0396765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3E45B6B3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137ED07D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03110EA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406AC0FB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5A7A212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1A566F9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0104DED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C0C0C"/>
                <w:sz w:val="24"/>
                <w:szCs w:val="24"/>
                <w:lang w:eastAsia="it-IT"/>
              </w:rPr>
            </w:pPr>
          </w:p>
          <w:p w14:paraId="030D2B1B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2B3B4EAA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1D459329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112B51FE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45F5410C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6CCD3B4B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18688ACF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7DA1E3AA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  <w:p w14:paraId="3C497470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eastAsia="Verdana-Bold" w:hAnsi="Times New Roman" w:cs="Times New Roman"/>
                <w:b/>
                <w:bCs/>
                <w:kern w:val="1"/>
                <w:sz w:val="24"/>
                <w:szCs w:val="24"/>
                <w:lang w:eastAsia="it-IT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04B4B1" w14:textId="77777777" w:rsidR="002C3E9A" w:rsidRPr="00244CDB" w:rsidRDefault="002C3E9A" w:rsidP="002C2091">
            <w:pPr>
              <w:widowControl w:val="0"/>
              <w:suppressLineNumbers/>
              <w:snapToGrid w:val="0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7494D97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  <w:t xml:space="preserve"> </w:t>
            </w: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Elaborare un’offerta di prodotti e servizi enogastronomici</w:t>
            </w:r>
          </w:p>
          <w:p w14:paraId="0D68A5E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atti a promuovere uno stile di vita</w:t>
            </w:r>
          </w:p>
          <w:p w14:paraId="02B1040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equilibrato dal punto di vista nutrizionale e sostenibile</w:t>
            </w:r>
          </w:p>
          <w:p w14:paraId="5BF559F6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dal punto di vista ambientale</w:t>
            </w:r>
          </w:p>
          <w:p w14:paraId="6E891A2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Predisporre e servire prodotti enogastronomici</w:t>
            </w:r>
          </w:p>
          <w:p w14:paraId="1CBCDDE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in base a specifiche esigenze dietologiche e/o</w:t>
            </w:r>
          </w:p>
          <w:p w14:paraId="1498AB86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disturbi e limitazioni alimentari</w:t>
            </w:r>
          </w:p>
          <w:p w14:paraId="3FF902A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Definire offerte gastronomiche qualitativamente</w:t>
            </w:r>
          </w:p>
          <w:p w14:paraId="4EE7ABBD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ed economicamente sostenibili</w:t>
            </w:r>
          </w:p>
          <w:p w14:paraId="28B4612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Attivare interventi di informazione, comunicazione</w:t>
            </w:r>
          </w:p>
          <w:p w14:paraId="2AFFF9CC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proofErr w:type="gramStart"/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ed</w:t>
            </w:r>
            <w:proofErr w:type="gramEnd"/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 xml:space="preserve"> educazione ambientale mediante il coinvolgimento</w:t>
            </w:r>
          </w:p>
          <w:p w14:paraId="391EDEC7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 xml:space="preserve">della clientela e degli </w:t>
            </w:r>
            <w:r w:rsidRPr="00244CDB">
              <w:rPr>
                <w:rFonts w:ascii="Times New Roman" w:hAnsi="Times New Roman" w:cs="Times New Roman"/>
                <w:i/>
                <w:iCs/>
                <w:color w:val="0C0C0C"/>
                <w:sz w:val="24"/>
                <w:szCs w:val="24"/>
                <w:lang w:eastAsia="it-IT"/>
              </w:rPr>
              <w:t>stakeholder</w:t>
            </w:r>
          </w:p>
          <w:p w14:paraId="70553FB2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C0C0C"/>
                <w:sz w:val="24"/>
                <w:szCs w:val="24"/>
                <w:lang w:eastAsia="it-IT"/>
              </w:rPr>
            </w:pPr>
          </w:p>
          <w:p w14:paraId="117993D7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lastRenderedPageBreak/>
              <w:t>Diversificare il prodotto/servizio in base alle</w:t>
            </w:r>
          </w:p>
          <w:p w14:paraId="0029627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nuove tendenze, ai modelli di consumo, alle</w:t>
            </w:r>
          </w:p>
          <w:p w14:paraId="4EB35462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pratiche professionali e agli sviluppi tecnologici</w:t>
            </w:r>
          </w:p>
          <w:p w14:paraId="50B915A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e di mercato</w:t>
            </w:r>
          </w:p>
          <w:p w14:paraId="6781B9E2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Utilizzare tecniche e strumenti di presentazione</w:t>
            </w:r>
          </w:p>
          <w:p w14:paraId="76C4EEBC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e promozione del prodotto/servizio rispondenti</w:t>
            </w:r>
          </w:p>
          <w:p w14:paraId="7C07A81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alle aspettative e agli stili di vita del target di riferimento</w:t>
            </w:r>
          </w:p>
          <w:p w14:paraId="4CC9709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Progettare attività promozionali e pubblicitarie</w:t>
            </w:r>
          </w:p>
          <w:p w14:paraId="66F268FD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secondo il tipo di clientela e la tipologia di struttura</w:t>
            </w:r>
          </w:p>
          <w:p w14:paraId="7CB29AF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Monitorare il grado di soddisfazione della clientela,</w:t>
            </w:r>
          </w:p>
          <w:p w14:paraId="6AEF9C2B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applicando tecniche di fidelizzazione post</w:t>
            </w:r>
          </w:p>
          <w:p w14:paraId="0546FE82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  <w:t>vendita del cliente</w:t>
            </w:r>
          </w:p>
          <w:p w14:paraId="0F9E6F76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4C26B81D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04721DDC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28F034ED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222B1DD3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</w:p>
          <w:p w14:paraId="6B23E43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</w:p>
          <w:p w14:paraId="5AF62303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</w:p>
          <w:p w14:paraId="2FAA03A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</w:p>
          <w:p w14:paraId="285A13A7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</w:p>
          <w:p w14:paraId="22B0B12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</w:p>
          <w:p w14:paraId="6F89FE6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</w:p>
          <w:p w14:paraId="1BF2E887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</w:p>
          <w:p w14:paraId="50CF54CA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</w:p>
          <w:p w14:paraId="3CF4A9B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</w:p>
          <w:p w14:paraId="1120A82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Applicare le normative che disciplinano i processi</w:t>
            </w:r>
          </w:p>
          <w:p w14:paraId="2CDEC61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dei servizi, con riferimento alla riservatezza,</w:t>
            </w:r>
          </w:p>
          <w:p w14:paraId="7963355A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alla sicurezza e salute sui luoghi di vita e di</w:t>
            </w:r>
          </w:p>
          <w:p w14:paraId="6E02B05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lavoro, dell’ambiente e del territorio</w:t>
            </w:r>
          </w:p>
          <w:p w14:paraId="7833A9C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Applicare efficacemente il sistema di autocontrollo</w:t>
            </w:r>
          </w:p>
          <w:p w14:paraId="7105561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per la sicurezza dei prodotti alimentari in</w:t>
            </w:r>
          </w:p>
          <w:p w14:paraId="74C3A01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conformità alla normativa regionale, nazionale</w:t>
            </w:r>
          </w:p>
          <w:p w14:paraId="0FE285E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lastRenderedPageBreak/>
              <w:t>e comunitaria in materia di HACCP</w:t>
            </w:r>
          </w:p>
          <w:p w14:paraId="0038A5A6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/>
              </w:rPr>
              <w:t>Garantire la tutela e sicurezza del cliente (in</w:t>
            </w:r>
          </w:p>
          <w:p w14:paraId="18378EE6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  <w:r w:rsidRPr="00244CDB"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  <w:t>particolare, bambini, anziani, diversamente abili)</w:t>
            </w:r>
          </w:p>
          <w:p w14:paraId="2671CCDF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76CD5B82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3F3C8E1A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1124494D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40C739AF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35FCCD96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3E67B342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2B54B48F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6B9F93A9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63F09FB2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212B5FAF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18028542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33BEEFCC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3F022F24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51D73D3C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495519BD" w14:textId="77777777" w:rsidR="002C3E9A" w:rsidRPr="00244CDB" w:rsidRDefault="002C3E9A" w:rsidP="002C2091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  <w:p w14:paraId="362E0446" w14:textId="0E7E22F8" w:rsidR="002C3E9A" w:rsidRPr="00244CDB" w:rsidRDefault="002C3E9A" w:rsidP="004B271D">
            <w:pPr>
              <w:widowControl w:val="0"/>
              <w:autoSpaceDE w:val="0"/>
              <w:rPr>
                <w:rFonts w:ascii="Times New Roman" w:hAnsi="Times New Roman" w:cs="Times New Roman"/>
                <w:color w:val="0C0C0C"/>
                <w:sz w:val="24"/>
                <w:szCs w:val="24"/>
                <w:lang w:eastAsia="it-IT" w:bidi="hi-IN"/>
              </w:rPr>
            </w:pPr>
          </w:p>
        </w:tc>
        <w:tc>
          <w:tcPr>
            <w:tcW w:w="3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66C7D3" w14:textId="77777777" w:rsidR="002C3E9A" w:rsidRPr="00244CDB" w:rsidRDefault="002C3E9A" w:rsidP="002C3E9A">
            <w:pPr>
              <w:widowControl w:val="0"/>
              <w:numPr>
                <w:ilvl w:val="0"/>
                <w:numId w:val="13"/>
              </w:numPr>
              <w:spacing w:after="200" w:line="276" w:lineRule="auto"/>
              <w:ind w:left="183" w:hanging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Le professioni dell’enogastronomia</w:t>
            </w:r>
          </w:p>
          <w:p w14:paraId="680CADAF" w14:textId="77777777" w:rsidR="002C3E9A" w:rsidRPr="00244CDB" w:rsidRDefault="002C3E9A" w:rsidP="002C3E9A">
            <w:pPr>
              <w:widowControl w:val="0"/>
              <w:numPr>
                <w:ilvl w:val="0"/>
                <w:numId w:val="13"/>
              </w:numPr>
              <w:spacing w:after="0" w:line="276" w:lineRule="auto"/>
              <w:ind w:left="183" w:hanging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B">
              <w:rPr>
                <w:rFonts w:ascii="Times New Roman" w:eastAsia="Calibri" w:hAnsi="Times New Roman" w:cs="Times New Roman"/>
                <w:sz w:val="24"/>
                <w:szCs w:val="24"/>
              </w:rPr>
              <w:t>Igiene e sicurezza sul lavoro</w:t>
            </w:r>
          </w:p>
          <w:p w14:paraId="49701014" w14:textId="77777777" w:rsidR="002C3E9A" w:rsidRPr="00244CDB" w:rsidRDefault="002C3E9A" w:rsidP="002C3E9A">
            <w:pPr>
              <w:widowControl w:val="0"/>
              <w:numPr>
                <w:ilvl w:val="0"/>
                <w:numId w:val="13"/>
              </w:numPr>
              <w:spacing w:after="0" w:line="276" w:lineRule="auto"/>
              <w:ind w:left="183" w:hanging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B">
              <w:rPr>
                <w:rFonts w:ascii="Times New Roman" w:eastAsia="Calibri" w:hAnsi="Times New Roman" w:cs="Times New Roman"/>
                <w:sz w:val="24"/>
                <w:szCs w:val="24"/>
              </w:rPr>
              <w:t>Tecniche e cultura gastronomica</w:t>
            </w:r>
          </w:p>
          <w:p w14:paraId="6B25B29E" w14:textId="77777777" w:rsidR="002C3E9A" w:rsidRPr="00244CDB" w:rsidRDefault="002C3E9A" w:rsidP="002C3E9A">
            <w:pPr>
              <w:widowControl w:val="0"/>
              <w:numPr>
                <w:ilvl w:val="0"/>
                <w:numId w:val="13"/>
              </w:numPr>
              <w:spacing w:after="0" w:line="276" w:lineRule="auto"/>
              <w:ind w:left="183" w:hanging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B">
              <w:rPr>
                <w:rFonts w:ascii="Times New Roman" w:eastAsia="Calibri" w:hAnsi="Times New Roman" w:cs="Times New Roman"/>
                <w:sz w:val="24"/>
                <w:szCs w:val="24"/>
              </w:rPr>
              <w:t>L’igiene in cucina e l’HACCP</w:t>
            </w:r>
          </w:p>
          <w:p w14:paraId="2042520F" w14:textId="77777777" w:rsidR="002C3E9A" w:rsidRPr="00244CDB" w:rsidRDefault="002C3E9A" w:rsidP="002C3E9A">
            <w:pPr>
              <w:widowControl w:val="0"/>
              <w:numPr>
                <w:ilvl w:val="0"/>
                <w:numId w:val="13"/>
              </w:numPr>
              <w:autoSpaceDE w:val="0"/>
              <w:spacing w:after="200" w:line="276" w:lineRule="auto"/>
              <w:ind w:left="183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CDB">
              <w:rPr>
                <w:rFonts w:ascii="Times New Roman" w:eastAsia="Calibri" w:hAnsi="Times New Roman" w:cs="Times New Roman"/>
                <w:sz w:val="24"/>
                <w:szCs w:val="24"/>
              </w:rPr>
              <w:t>Le basi di cucina</w:t>
            </w:r>
          </w:p>
          <w:p w14:paraId="2B52CA44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22264AC0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20E7C7F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70CAD852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0D9A6DE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28E36DD7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7F986C1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7AB3760C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51C4A5B1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015508B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4CBFA4C9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F218703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74457D51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28E576C0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6097401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3B3EC15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1874B16E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4FC78D98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58FE8BF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CE0A9C5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1DDE83A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9229DB6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0092225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796F9372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48786A7C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4E99F814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3CEF9BA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64EFB9C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F175B81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E1E1073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269C22D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1E4B0D3E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4047D5A5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1EDBF7C8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77BD6927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877F188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C79CBB1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1788249D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5CF1504F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0A2C629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F98D61A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555AA106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10E04D82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80A1E0A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72F26C0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36EE414F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D4C37F5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200B9E0E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78BB2FDC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402814A4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5CACAC05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75030DA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A6F10C3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1E2BC17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5256A17C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07DF7CC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5B984093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7AF21DB7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59F48287" w14:textId="6F38A52D" w:rsidR="002C3E9A" w:rsidRPr="00244CDB" w:rsidRDefault="002C3E9A" w:rsidP="004B271D">
            <w:pPr>
              <w:widowControl w:val="0"/>
              <w:autoSpaceDE w:val="0"/>
              <w:spacing w:after="200" w:line="276" w:lineRule="auto"/>
              <w:contextualSpacing/>
              <w:rPr>
                <w:rFonts w:ascii="Times New Roman" w:eastAsia="Times-Roman" w:hAnsi="Times New Roman" w:cs="Times New Roman"/>
                <w:sz w:val="24"/>
                <w:szCs w:val="24"/>
              </w:rPr>
            </w:pPr>
          </w:p>
          <w:p w14:paraId="144055C7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032779E1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1C7B6443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44C228AC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79F2027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5EA177EB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738266F5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CB4B71E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6BE1EC50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5533A0FD" w14:textId="77777777" w:rsidR="002C3E9A" w:rsidRPr="00244CDB" w:rsidRDefault="002C3E9A" w:rsidP="002C2091">
            <w:pPr>
              <w:widowControl w:val="0"/>
              <w:autoSpaceDE w:val="0"/>
              <w:ind w:left="183" w:hanging="142"/>
              <w:rPr>
                <w:rFonts w:ascii="Times New Roman" w:eastAsia="Times-Roman" w:hAnsi="Times New Roman" w:cs="Times New Roman"/>
                <w:kern w:val="1"/>
                <w:sz w:val="24"/>
                <w:szCs w:val="24"/>
                <w:lang w:eastAsia="it-IT"/>
              </w:rPr>
            </w:pPr>
          </w:p>
          <w:p w14:paraId="2B4615D9" w14:textId="499A7016" w:rsidR="002C3E9A" w:rsidRPr="00244CDB" w:rsidRDefault="002C3E9A" w:rsidP="004B271D">
            <w:pPr>
              <w:widowControl w:val="0"/>
              <w:autoSpaceDE w:val="0"/>
              <w:ind w:left="183" w:hanging="142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44CD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6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C0F2A2" w14:textId="77777777" w:rsidR="002C3E9A" w:rsidRPr="00244CDB" w:rsidRDefault="002C3E9A" w:rsidP="002C2091">
            <w:pPr>
              <w:widowControl w:val="0"/>
              <w:suppressLineNumbers/>
              <w:snapToGrid w:val="0"/>
              <w:jc w:val="center"/>
              <w:rPr>
                <w:rFonts w:ascii="Times New Roman" w:eastAsia="Andale Sans UI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eastAsia="Andale Sans UI" w:hAnsi="Times New Roman" w:cs="Times New Roman"/>
                <w:b/>
                <w:bCs/>
                <w:i/>
                <w:iCs/>
                <w:kern w:val="1"/>
                <w:sz w:val="24"/>
                <w:szCs w:val="24"/>
                <w:lang w:eastAsia="it-IT"/>
              </w:rPr>
              <w:lastRenderedPageBreak/>
              <w:t>LABORATORIO ENO:</w:t>
            </w:r>
          </w:p>
          <w:p w14:paraId="172911A9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44CDB">
              <w:rPr>
                <w:rFonts w:ascii="Times New Roman" w:eastAsia="Andale Sans UI" w:hAnsi="Times New Roman" w:cs="Times New Roman"/>
                <w:i/>
                <w:iCs/>
                <w:color w:val="000000"/>
                <w:kern w:val="1"/>
                <w:sz w:val="24"/>
                <w:szCs w:val="24"/>
                <w:lang w:eastAsia="it-IT"/>
              </w:rPr>
              <w:t>I anno</w:t>
            </w:r>
            <w:proofErr w:type="gramEnd"/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1. Il mondo della ristorazione</w:t>
            </w:r>
          </w:p>
          <w:p w14:paraId="1D974DF3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Storia e tendenze della cucina</w:t>
            </w:r>
          </w:p>
          <w:p w14:paraId="509616AD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La civiltà della cucina</w:t>
            </w:r>
          </w:p>
          <w:p w14:paraId="28F0DBEB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Stili di cucina: la cucina classica</w:t>
            </w:r>
          </w:p>
          <w:p w14:paraId="3B317D8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3. La cucina creativa</w:t>
            </w:r>
          </w:p>
          <w:p w14:paraId="74A9252A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4. La cucina nazionale</w:t>
            </w:r>
          </w:p>
          <w:p w14:paraId="1803B1E6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5. Le cucine alternative</w:t>
            </w:r>
          </w:p>
          <w:p w14:paraId="60CC7EEC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6. Le cucine etniche</w:t>
            </w:r>
          </w:p>
          <w:p w14:paraId="202E10A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Le aziende della ristorazione</w:t>
            </w:r>
          </w:p>
          <w:p w14:paraId="2242C119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La ristorazione tradizionale</w:t>
            </w:r>
          </w:p>
          <w:p w14:paraId="75F6A66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2. La </w:t>
            </w:r>
            <w:proofErr w:type="gramStart"/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neo ristorazione</w:t>
            </w:r>
            <w:proofErr w:type="gramEnd"/>
          </w:p>
          <w:p w14:paraId="125AEB2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3. La ristorazione collettiva</w:t>
            </w:r>
          </w:p>
          <w:p w14:paraId="44FCFFE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3. Il personale</w:t>
            </w:r>
          </w:p>
          <w:p w14:paraId="38F12F1C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L’organizzazione del personale</w:t>
            </w:r>
          </w:p>
          <w:p w14:paraId="17A90CE2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Gli addetti del reparto cucina</w:t>
            </w:r>
          </w:p>
          <w:p w14:paraId="4B5FE70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3. Comportamento ed etica professionale</w:t>
            </w:r>
          </w:p>
          <w:p w14:paraId="393003B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4. La prevenzione degli infortuni</w:t>
            </w:r>
          </w:p>
          <w:p w14:paraId="020A5D9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La tutela della salute e della sicurezza</w:t>
            </w:r>
          </w:p>
          <w:p w14:paraId="62B53DD9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La segnaletica di sicurezza e il primo soccorso</w:t>
            </w:r>
          </w:p>
          <w:p w14:paraId="5E129F6D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Organizzazione della cucina: la struttura</w:t>
            </w:r>
          </w:p>
          <w:p w14:paraId="0B7AF12B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L’ambiente di cucina</w:t>
            </w:r>
          </w:p>
          <w:p w14:paraId="0682A69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La struttura del reparto</w:t>
            </w:r>
          </w:p>
          <w:p w14:paraId="5D3C8EAB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Aree e fasi di lavoro</w:t>
            </w:r>
          </w:p>
          <w:p w14:paraId="773A2456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Le attrezzature</w:t>
            </w:r>
          </w:p>
          <w:p w14:paraId="0C90FED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La grande attrezzatura</w:t>
            </w:r>
          </w:p>
          <w:p w14:paraId="318E356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La piccola attrezzatura</w:t>
            </w:r>
          </w:p>
          <w:p w14:paraId="37A4B24D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3. Sicurezza e salubrità: ambienti e attrezzature</w:t>
            </w:r>
          </w:p>
          <w:p w14:paraId="4458F8A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3. Organizzazione della cucina: le materie prime</w:t>
            </w:r>
          </w:p>
          <w:p w14:paraId="24491AB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I prodotti di base</w:t>
            </w:r>
          </w:p>
          <w:p w14:paraId="2392500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La classificazione degli alimenti</w:t>
            </w:r>
          </w:p>
          <w:p w14:paraId="3F14A77C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Il latte e i latticini</w:t>
            </w:r>
          </w:p>
          <w:p w14:paraId="166A077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3. Le uova</w:t>
            </w:r>
          </w:p>
          <w:p w14:paraId="7CACCAF3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4. I cereali</w:t>
            </w:r>
          </w:p>
          <w:p w14:paraId="0BF2B60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2. Erbe aromatiche e spezie</w:t>
            </w:r>
          </w:p>
          <w:p w14:paraId="793D033A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Le principali erbe aromatiche e le spezie</w:t>
            </w:r>
          </w:p>
          <w:p w14:paraId="34B1B11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3. I condimenti e i prodotti ausiliari</w:t>
            </w:r>
          </w:p>
          <w:p w14:paraId="1FE4BF37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I principali condimenti</w:t>
            </w:r>
          </w:p>
          <w:p w14:paraId="2588695D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I prodotti ausiliari</w:t>
            </w:r>
          </w:p>
          <w:p w14:paraId="7D3EDA17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4. L’igiene degli alimenti</w:t>
            </w:r>
          </w:p>
          <w:p w14:paraId="6F41A53B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La sicurezza igienica degli alimenti</w:t>
            </w:r>
          </w:p>
          <w:p w14:paraId="446CB275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L’autocontrollo alimentare</w:t>
            </w:r>
          </w:p>
          <w:p w14:paraId="19070D3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4. In laboratorio: il lavoro di cucina</w:t>
            </w:r>
          </w:p>
          <w:p w14:paraId="3E93DC17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Le lavorazioni preliminari</w:t>
            </w:r>
          </w:p>
          <w:p w14:paraId="496F2CA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L’ingresso in laboratorio</w:t>
            </w:r>
          </w:p>
          <w:p w14:paraId="4910FBC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La produzione</w:t>
            </w:r>
          </w:p>
          <w:p w14:paraId="2B96E2F9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3. Pulizia e lavaggio degli alimenti</w:t>
            </w:r>
          </w:p>
          <w:p w14:paraId="568E255A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4. Le operazioni di taglio</w:t>
            </w:r>
          </w:p>
          <w:p w14:paraId="263BBEB2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5. Sicurezza e salubrità: la preparazione</w:t>
            </w:r>
          </w:p>
          <w:p w14:paraId="5D0F73B3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La cottura e la distribuzione</w:t>
            </w:r>
          </w:p>
          <w:p w14:paraId="34D68D5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La cottura</w:t>
            </w:r>
          </w:p>
          <w:p w14:paraId="25F9315A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Il mantenimento</w:t>
            </w:r>
          </w:p>
          <w:p w14:paraId="63E70F0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3. Sicurezza e salubrità: cottura e mantenimento</w:t>
            </w:r>
          </w:p>
          <w:p w14:paraId="323773E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4. La presentazione dei piatti al cliente</w:t>
            </w:r>
          </w:p>
          <w:p w14:paraId="14654267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5. Il ripristino del laboratorio</w:t>
            </w:r>
          </w:p>
          <w:p w14:paraId="0BB11DB9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5. Le basi di cucina e le salse</w:t>
            </w:r>
          </w:p>
          <w:p w14:paraId="24CDED7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I fondi di cucina e altre preparazioni di base</w:t>
            </w:r>
          </w:p>
          <w:p w14:paraId="0B1ADA7A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Principali preparazioni di base</w:t>
            </w:r>
          </w:p>
          <w:p w14:paraId="203C264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Altre preparazioni di base</w:t>
            </w:r>
          </w:p>
          <w:p w14:paraId="3E9649B7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Le salse</w:t>
            </w:r>
          </w:p>
          <w:p w14:paraId="2696C0FB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Salse di base e salse derivate</w:t>
            </w:r>
          </w:p>
          <w:p w14:paraId="00762C5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Salse emulsionate</w:t>
            </w:r>
          </w:p>
          <w:p w14:paraId="508EA55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6. Impasti di base e antipasti</w:t>
            </w:r>
          </w:p>
          <w:p w14:paraId="0B6A083A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Gli impasti di base</w:t>
            </w:r>
          </w:p>
          <w:p w14:paraId="7DCA3D2F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Classificazione</w:t>
            </w:r>
          </w:p>
          <w:p w14:paraId="529A230B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Preparazione e conservazione</w:t>
            </w:r>
          </w:p>
          <w:p w14:paraId="7E3F3748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Gli antipasti</w:t>
            </w:r>
          </w:p>
          <w:p w14:paraId="5A38C0A3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Classificazione e servizio</w:t>
            </w:r>
          </w:p>
          <w:p w14:paraId="4E43143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Le tipologie di antipasti</w:t>
            </w:r>
          </w:p>
          <w:p w14:paraId="7E6C5EFE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7. I primi piatti</w:t>
            </w:r>
          </w:p>
          <w:p w14:paraId="1E8539A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1. Le minestre 1. Le tipologie di minestre</w:t>
            </w:r>
          </w:p>
          <w:p w14:paraId="780072A2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I primi piatti asciutti</w:t>
            </w:r>
          </w:p>
          <w:p w14:paraId="443AA3F1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La pasta</w:t>
            </w:r>
          </w:p>
          <w:p w14:paraId="18B02E64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2. La cottura e il servizio della pasta</w:t>
            </w:r>
          </w:p>
          <w:p w14:paraId="39F08400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3. Il riso</w:t>
            </w:r>
          </w:p>
          <w:p w14:paraId="5B04CD63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4. Altri primi piatti asciutti</w:t>
            </w:r>
          </w:p>
          <w:p w14:paraId="6248438D" w14:textId="77777777" w:rsidR="002C3E9A" w:rsidRPr="00244CDB" w:rsidRDefault="002C3E9A" w:rsidP="002C20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8. I piatti di mezzo: uova e pesce</w:t>
            </w:r>
          </w:p>
          <w:p w14:paraId="4E370113" w14:textId="1CD7E302" w:rsidR="002C3E9A" w:rsidRPr="00244CDB" w:rsidRDefault="002C3E9A" w:rsidP="004B27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244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1. Le uova</w:t>
            </w:r>
          </w:p>
        </w:tc>
      </w:tr>
    </w:tbl>
    <w:p w14:paraId="6F5F7260" w14:textId="44CAC712" w:rsidR="002C3E9A" w:rsidRDefault="002C3E9A" w:rsidP="004B271D">
      <w:pPr>
        <w:rPr>
          <w:rFonts w:ascii="Times New Roman" w:hAnsi="Times New Roman" w:cs="Times New Roman"/>
          <w:b/>
          <w:u w:val="single"/>
        </w:rPr>
      </w:pPr>
    </w:p>
    <w:p w14:paraId="3243D787" w14:textId="6FB035A6" w:rsidR="004B271D" w:rsidRDefault="004B271D" w:rsidP="004B271D">
      <w:pPr>
        <w:rPr>
          <w:rFonts w:ascii="Times New Roman" w:hAnsi="Times New Roman" w:cs="Times New Roman"/>
          <w:b/>
          <w:u w:val="single"/>
        </w:rPr>
      </w:pPr>
    </w:p>
    <w:p w14:paraId="560718D0" w14:textId="694FD8F9" w:rsidR="004B271D" w:rsidRDefault="004B271D" w:rsidP="004B271D">
      <w:pPr>
        <w:rPr>
          <w:rFonts w:ascii="Times New Roman" w:hAnsi="Times New Roman" w:cs="Times New Roman"/>
          <w:b/>
          <w:u w:val="single"/>
        </w:rPr>
      </w:pPr>
    </w:p>
    <w:p w14:paraId="3743BA80" w14:textId="3C568582" w:rsidR="004B271D" w:rsidRDefault="004B271D" w:rsidP="004B271D">
      <w:pPr>
        <w:rPr>
          <w:rFonts w:ascii="Times New Roman" w:hAnsi="Times New Roman" w:cs="Times New Roman"/>
          <w:b/>
          <w:u w:val="single"/>
        </w:rPr>
      </w:pPr>
    </w:p>
    <w:p w14:paraId="5E4CB13A" w14:textId="3F37F894" w:rsidR="004B271D" w:rsidRDefault="004B271D" w:rsidP="004B271D">
      <w:pPr>
        <w:rPr>
          <w:rFonts w:ascii="Times New Roman" w:hAnsi="Times New Roman" w:cs="Times New Roman"/>
          <w:b/>
          <w:u w:val="single"/>
        </w:rPr>
      </w:pPr>
    </w:p>
    <w:p w14:paraId="61481EEE" w14:textId="26D77025" w:rsidR="004B271D" w:rsidRDefault="004B271D" w:rsidP="004B271D">
      <w:pPr>
        <w:rPr>
          <w:rFonts w:ascii="Times New Roman" w:hAnsi="Times New Roman" w:cs="Times New Roman"/>
          <w:b/>
          <w:u w:val="single"/>
        </w:rPr>
      </w:pPr>
    </w:p>
    <w:p w14:paraId="31F6138F" w14:textId="48591FCD" w:rsidR="004B271D" w:rsidRDefault="004B271D" w:rsidP="004B271D">
      <w:pPr>
        <w:rPr>
          <w:rFonts w:ascii="Times New Roman" w:hAnsi="Times New Roman" w:cs="Times New Roman"/>
          <w:b/>
          <w:u w:val="single"/>
        </w:rPr>
      </w:pPr>
    </w:p>
    <w:p w14:paraId="1E25E6EC" w14:textId="77777777" w:rsidR="004B271D" w:rsidRDefault="004B271D" w:rsidP="004B271D">
      <w:pPr>
        <w:rPr>
          <w:rFonts w:ascii="Times New Roman" w:hAnsi="Times New Roman" w:cs="Times New Roman"/>
          <w:b/>
          <w:u w:val="single"/>
        </w:rPr>
      </w:pPr>
    </w:p>
    <w:p w14:paraId="774E9DF2" w14:textId="77777777" w:rsidR="002C3E9A" w:rsidRDefault="002C3E9A" w:rsidP="00E074C3">
      <w:pPr>
        <w:jc w:val="center"/>
        <w:rPr>
          <w:rFonts w:ascii="Times New Roman" w:hAnsi="Times New Roman" w:cs="Times New Roman"/>
          <w:b/>
          <w:u w:val="single"/>
        </w:rPr>
      </w:pPr>
    </w:p>
    <w:p w14:paraId="22670F9D" w14:textId="77777777" w:rsidR="002C3E9A" w:rsidRDefault="002C3E9A" w:rsidP="00E074C3">
      <w:pPr>
        <w:jc w:val="center"/>
        <w:rPr>
          <w:rFonts w:ascii="Times New Roman" w:hAnsi="Times New Roman" w:cs="Times New Roman"/>
          <w:b/>
          <w:u w:val="single"/>
        </w:rPr>
      </w:pPr>
    </w:p>
    <w:p w14:paraId="26A3358F" w14:textId="77777777" w:rsidR="002C3E9A" w:rsidRDefault="002C3E9A" w:rsidP="00E074C3">
      <w:pPr>
        <w:jc w:val="center"/>
        <w:rPr>
          <w:rFonts w:ascii="Times New Roman" w:hAnsi="Times New Roman" w:cs="Times New Roman"/>
          <w:b/>
          <w:u w:val="single"/>
        </w:rPr>
      </w:pPr>
    </w:p>
    <w:p w14:paraId="69D67CED" w14:textId="77777777" w:rsidR="002C3E9A" w:rsidRDefault="002C3E9A" w:rsidP="00E074C3">
      <w:pPr>
        <w:jc w:val="center"/>
        <w:rPr>
          <w:rFonts w:ascii="Times New Roman" w:hAnsi="Times New Roman" w:cs="Times New Roman"/>
          <w:b/>
          <w:u w:val="single"/>
        </w:rPr>
      </w:pPr>
    </w:p>
    <w:p w14:paraId="70C97465" w14:textId="77777777" w:rsidR="00710493" w:rsidRDefault="00710493" w:rsidP="00E074C3">
      <w:pPr>
        <w:jc w:val="center"/>
        <w:rPr>
          <w:rFonts w:ascii="Times New Roman" w:hAnsi="Times New Roman" w:cs="Times New Roman"/>
          <w:b/>
          <w:u w:val="single"/>
        </w:rPr>
        <w:sectPr w:rsidR="00710493" w:rsidSect="002C3E9A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p w14:paraId="386B6355" w14:textId="5E4A777A" w:rsidR="00BE6A2A" w:rsidRDefault="00BE6A2A" w:rsidP="00E074C3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IN LABORATORIO</w:t>
      </w:r>
    </w:p>
    <w:p w14:paraId="3BF070E0" w14:textId="33ADA2D2" w:rsidR="00BE6A2A" w:rsidRDefault="00BE6A2A" w:rsidP="00BE6A2A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ATTIVITA’ TECNICO PRATICHE</w:t>
      </w:r>
    </w:p>
    <w:p w14:paraId="0ACE81F5" w14:textId="4F9E07A5" w:rsidR="00BE6A2A" w:rsidRDefault="00BE6A2A" w:rsidP="00BE6A2A">
      <w:pPr>
        <w:jc w:val="center"/>
        <w:rPr>
          <w:rFonts w:ascii="Times New Roman" w:hAnsi="Times New Roman" w:cs="Times New Roman"/>
          <w:b/>
          <w:u w:val="single"/>
        </w:rPr>
      </w:pPr>
    </w:p>
    <w:p w14:paraId="7C98188F" w14:textId="3182C4F0" w:rsidR="005B5AB8" w:rsidRDefault="005B5AB8" w:rsidP="005B5AB8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18"/>
          <w:szCs w:val="18"/>
        </w:rPr>
        <w:t>NUM: 00 – LEZIONE DIMOSTRATIVA DEMO DEL PROF. LA MARCA ANTONIO ROSARIO – RICONOSCIMENTO ATTREZZATUE E TECNICA DI BASE CON TAGLI PRINCIPALI</w:t>
      </w:r>
    </w:p>
    <w:p w14:paraId="53611CE3" w14:textId="77777777" w:rsidR="005B5AB8" w:rsidRDefault="005B5AB8" w:rsidP="00BE6A2A">
      <w:pPr>
        <w:tabs>
          <w:tab w:val="center" w:pos="4819"/>
          <w:tab w:val="right" w:pos="9638"/>
        </w:tabs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it-IT"/>
        </w:rPr>
      </w:pPr>
    </w:p>
    <w:p w14:paraId="2F5C51D2" w14:textId="2C36F4FB" w:rsidR="00BE6A2A" w:rsidRPr="00BE4FF8" w:rsidRDefault="00BE6A2A" w:rsidP="00BE6A2A">
      <w:pPr>
        <w:tabs>
          <w:tab w:val="center" w:pos="4819"/>
          <w:tab w:val="right" w:pos="9638"/>
        </w:tabs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it-IT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it-IT"/>
        </w:rPr>
        <w:t>NUM: 01-</w:t>
      </w:r>
      <w:r w:rsidRPr="00BE4FF8">
        <w:rPr>
          <w:rFonts w:ascii="Times New Roman" w:eastAsiaTheme="minorEastAsia" w:hAnsi="Times New Roman" w:cs="Times New Roman"/>
          <w:sz w:val="18"/>
          <w:szCs w:val="18"/>
          <w:lang w:eastAsia="it-IT"/>
        </w:rPr>
        <w:tab/>
        <w:t xml:space="preserve">                                                                                                                                                </w:t>
      </w:r>
    </w:p>
    <w:p w14:paraId="03BBB983" w14:textId="1DE390D4" w:rsidR="00BE6A2A" w:rsidRDefault="00BE6A2A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BE4FF8">
        <w:rPr>
          <w:rFonts w:ascii="Times New Roman" w:hAnsi="Times New Roman" w:cs="Times New Roman"/>
          <w:sz w:val="18"/>
          <w:szCs w:val="18"/>
        </w:rPr>
        <w:t xml:space="preserve">MENU: </w:t>
      </w:r>
      <w:r w:rsidRPr="00BE4FF8">
        <w:rPr>
          <w:rFonts w:ascii="Times New Roman" w:hAnsi="Times New Roman" w:cs="Times New Roman"/>
          <w:b/>
          <w:sz w:val="18"/>
          <w:szCs w:val="18"/>
        </w:rPr>
        <w:t>IL TAGLIO DELLE VERDURE. MINESTRONE ALLA NAPOLETANA E MINESTRONE ALLA MILANESE</w:t>
      </w:r>
    </w:p>
    <w:p w14:paraId="3E37E4BD" w14:textId="014F0AB2" w:rsidR="005B5AB8" w:rsidRDefault="005B5AB8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26D5DE3F" w14:textId="27AB22C5" w:rsidR="005B5AB8" w:rsidRPr="00BC2600" w:rsidRDefault="005B5AB8" w:rsidP="005B5AB8">
      <w:pPr>
        <w:pStyle w:val="Intestazione"/>
        <w:rPr>
          <w:sz w:val="18"/>
          <w:szCs w:val="18"/>
        </w:rPr>
      </w:pPr>
      <w:r w:rsidRPr="00BC2600">
        <w:rPr>
          <w:rFonts w:ascii="Times New Roman" w:hAnsi="Times New Roman" w:cs="Times New Roman"/>
          <w:sz w:val="18"/>
          <w:szCs w:val="18"/>
        </w:rPr>
        <w:t>NUM:</w:t>
      </w:r>
      <w:r>
        <w:rPr>
          <w:rFonts w:ascii="Times New Roman" w:hAnsi="Times New Roman" w:cs="Times New Roman"/>
          <w:sz w:val="18"/>
          <w:szCs w:val="18"/>
        </w:rPr>
        <w:t xml:space="preserve"> 02-</w:t>
      </w:r>
      <w:r w:rsidRPr="00BC2600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</w:p>
    <w:p w14:paraId="75BBE21D" w14:textId="77777777" w:rsidR="005B5AB8" w:rsidRPr="00BC2600" w:rsidRDefault="005B5AB8" w:rsidP="005B5AB8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  <w:r w:rsidRPr="00BC2600">
        <w:rPr>
          <w:rFonts w:ascii="Times New Roman" w:hAnsi="Times New Roman" w:cs="Times New Roman"/>
          <w:sz w:val="18"/>
          <w:szCs w:val="18"/>
        </w:rPr>
        <w:t xml:space="preserve">MENU: </w:t>
      </w:r>
      <w:r w:rsidRPr="00DA519E">
        <w:rPr>
          <w:rFonts w:ascii="Times New Roman" w:hAnsi="Times New Roman" w:cs="Times New Roman"/>
          <w:b/>
          <w:sz w:val="18"/>
          <w:szCs w:val="18"/>
        </w:rPr>
        <w:t>TAGLIO DELLE VERDURE: PASSATO DI VERDURA, FONDO BIANCO DI POLLO E VELLUTATA DI POLLO</w:t>
      </w:r>
    </w:p>
    <w:p w14:paraId="53C8905C" w14:textId="77777777" w:rsidR="00BE6A2A" w:rsidRDefault="00BE6A2A" w:rsidP="00BE6A2A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5056F4FC" w14:textId="0DA55F6D" w:rsidR="00BE6A2A" w:rsidRPr="00BE4FF8" w:rsidRDefault="00BE6A2A" w:rsidP="00BE6A2A">
      <w:pPr>
        <w:tabs>
          <w:tab w:val="center" w:pos="4819"/>
          <w:tab w:val="right" w:pos="9638"/>
        </w:tabs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it-IT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it-IT"/>
        </w:rPr>
        <w:t>NUM: 0</w:t>
      </w:r>
      <w:r w:rsidR="005B5AB8">
        <w:rPr>
          <w:rFonts w:ascii="Times New Roman" w:eastAsiaTheme="minorEastAsia" w:hAnsi="Times New Roman" w:cs="Times New Roman"/>
          <w:sz w:val="18"/>
          <w:szCs w:val="18"/>
          <w:lang w:eastAsia="it-IT"/>
        </w:rPr>
        <w:t>3</w:t>
      </w:r>
      <w:r w:rsidRPr="00BE4FF8">
        <w:rPr>
          <w:rFonts w:ascii="Times New Roman" w:eastAsiaTheme="minorEastAsia" w:hAnsi="Times New Roman" w:cs="Times New Roman"/>
          <w:sz w:val="18"/>
          <w:szCs w:val="18"/>
          <w:lang w:eastAsia="it-IT"/>
        </w:rPr>
        <w:tab/>
        <w:t xml:space="preserve">                                                                                                                                                </w:t>
      </w:r>
    </w:p>
    <w:p w14:paraId="3301400A" w14:textId="77777777" w:rsidR="00BE6A2A" w:rsidRPr="00BE4FF8" w:rsidRDefault="00BE6A2A" w:rsidP="00BE6A2A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  <w:r w:rsidRPr="00BE4FF8">
        <w:rPr>
          <w:rFonts w:ascii="Times New Roman" w:hAnsi="Times New Roman" w:cs="Times New Roman"/>
          <w:sz w:val="18"/>
          <w:szCs w:val="18"/>
        </w:rPr>
        <w:t xml:space="preserve">MENU: </w:t>
      </w:r>
      <w:r w:rsidRPr="00BE4FF8">
        <w:rPr>
          <w:rFonts w:ascii="Times New Roman" w:hAnsi="Times New Roman" w:cs="Times New Roman"/>
          <w:b/>
          <w:sz w:val="18"/>
          <w:szCs w:val="18"/>
        </w:rPr>
        <w:t>ROUX: BESCIAMELLA E SALSA MORNAY – MACCHERONI GRATINATI - CAVOLFIORE GRATINATO</w:t>
      </w:r>
    </w:p>
    <w:p w14:paraId="520286F7" w14:textId="77777777" w:rsidR="00BE6A2A" w:rsidRDefault="00BE6A2A" w:rsidP="00BE6A2A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55482987" w14:textId="15851CF0" w:rsidR="005B5AB8" w:rsidRPr="00BC2600" w:rsidRDefault="005B5AB8" w:rsidP="005B5AB8">
      <w:pPr>
        <w:pStyle w:val="Intestazione"/>
        <w:rPr>
          <w:sz w:val="18"/>
          <w:szCs w:val="18"/>
        </w:rPr>
      </w:pPr>
      <w:r w:rsidRPr="00BC2600">
        <w:rPr>
          <w:rFonts w:ascii="Times New Roman" w:hAnsi="Times New Roman" w:cs="Times New Roman"/>
          <w:sz w:val="18"/>
          <w:szCs w:val="18"/>
        </w:rPr>
        <w:t>NUM:</w:t>
      </w:r>
      <w:r>
        <w:rPr>
          <w:rFonts w:ascii="Times New Roman" w:hAnsi="Times New Roman" w:cs="Times New Roman"/>
          <w:sz w:val="18"/>
          <w:szCs w:val="18"/>
        </w:rPr>
        <w:t xml:space="preserve"> 04 </w:t>
      </w:r>
      <w:r w:rsidRPr="00BC2600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14:paraId="4C6E14DB" w14:textId="2EB3F190" w:rsidR="005B5AB8" w:rsidRDefault="005B5AB8" w:rsidP="005B5AB8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MENU: </w:t>
      </w:r>
      <w:r w:rsidRPr="00681DB4">
        <w:rPr>
          <w:rFonts w:ascii="Times New Roman" w:hAnsi="Times New Roman" w:cs="Times New Roman"/>
          <w:b/>
          <w:sz w:val="18"/>
          <w:szCs w:val="18"/>
        </w:rPr>
        <w:t>PASTA FROLLA: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A519E">
        <w:rPr>
          <w:rFonts w:ascii="Times New Roman" w:hAnsi="Times New Roman" w:cs="Times New Roman"/>
          <w:b/>
          <w:sz w:val="18"/>
          <w:szCs w:val="18"/>
        </w:rPr>
        <w:t>CROSTA</w:t>
      </w:r>
      <w:r>
        <w:rPr>
          <w:rFonts w:ascii="Times New Roman" w:hAnsi="Times New Roman" w:cs="Times New Roman"/>
          <w:b/>
          <w:sz w:val="18"/>
          <w:szCs w:val="18"/>
        </w:rPr>
        <w:t>TA</w:t>
      </w:r>
      <w:r w:rsidRPr="00DA519E">
        <w:rPr>
          <w:rFonts w:ascii="Times New Roman" w:hAnsi="Times New Roman" w:cs="Times New Roman"/>
          <w:b/>
          <w:sz w:val="18"/>
          <w:szCs w:val="18"/>
        </w:rPr>
        <w:t xml:space="preserve"> DI FRUTTA CON CREMA PASTICCERA. OCCHI DI BUE</w:t>
      </w:r>
      <w:r>
        <w:rPr>
          <w:rFonts w:ascii="Times New Roman" w:hAnsi="Times New Roman" w:cs="Times New Roman"/>
          <w:b/>
          <w:sz w:val="18"/>
          <w:szCs w:val="18"/>
        </w:rPr>
        <w:t xml:space="preserve"> ALLA CONFETTURA DI ALBICOCOCCA. IMPASTI DI BASE, I METODI DELLA PASTA FROLLA, ELEMENTI DI PASTICCERIA, SERVIZIO DESSERT</w:t>
      </w:r>
    </w:p>
    <w:p w14:paraId="4846FB00" w14:textId="66181919" w:rsidR="005B5AB8" w:rsidRDefault="005B5AB8" w:rsidP="005B5AB8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7238964C" w14:textId="5B4C6B5F" w:rsidR="005B5AB8" w:rsidRPr="00BC2600" w:rsidRDefault="005B5AB8" w:rsidP="005B5AB8">
      <w:pPr>
        <w:pStyle w:val="Intestazione"/>
        <w:rPr>
          <w:sz w:val="18"/>
          <w:szCs w:val="18"/>
        </w:rPr>
      </w:pPr>
      <w:r w:rsidRPr="00BC2600">
        <w:rPr>
          <w:rFonts w:ascii="Times New Roman" w:hAnsi="Times New Roman" w:cs="Times New Roman"/>
          <w:sz w:val="18"/>
          <w:szCs w:val="18"/>
        </w:rPr>
        <w:t>NUM:</w:t>
      </w:r>
      <w:r>
        <w:rPr>
          <w:rFonts w:ascii="Times New Roman" w:hAnsi="Times New Roman" w:cs="Times New Roman"/>
          <w:sz w:val="18"/>
          <w:szCs w:val="18"/>
        </w:rPr>
        <w:t xml:space="preserve"> 05</w:t>
      </w:r>
      <w:r w:rsidRPr="00BC2600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</w:p>
    <w:p w14:paraId="7FEAD5BF" w14:textId="6B2B2D39" w:rsidR="005B5AB8" w:rsidRDefault="005B5AB8" w:rsidP="005B5AB8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MENU: </w:t>
      </w:r>
      <w:r w:rsidRPr="00DA519E">
        <w:rPr>
          <w:rFonts w:ascii="Times New Roman" w:hAnsi="Times New Roman" w:cs="Times New Roman"/>
          <w:b/>
          <w:sz w:val="18"/>
          <w:szCs w:val="18"/>
        </w:rPr>
        <w:t>SALSA MADRE ROSSA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DA519E">
        <w:rPr>
          <w:rFonts w:ascii="Times New Roman" w:hAnsi="Times New Roman" w:cs="Times New Roman"/>
          <w:b/>
          <w:sz w:val="18"/>
          <w:szCs w:val="18"/>
        </w:rPr>
        <w:t>- SALSA AL POMODORO- SALSA ALL’AMATRICIANA</w:t>
      </w:r>
      <w:r>
        <w:rPr>
          <w:rFonts w:ascii="Times New Roman" w:hAnsi="Times New Roman" w:cs="Times New Roman"/>
          <w:b/>
          <w:sz w:val="18"/>
          <w:szCs w:val="18"/>
        </w:rPr>
        <w:t xml:space="preserve">-SALSA PUTTANESCA (SERVIZIO ALL’ITALIANA E ALL’’INGLESE) – COTTURA DELLA PASTA – PIATTO DI PRESENTAZIONE – REGOLE DI SERVIZIO AL PASS </w:t>
      </w:r>
    </w:p>
    <w:p w14:paraId="7272D5AC" w14:textId="3A7C0BF7" w:rsidR="005B5AB8" w:rsidRDefault="005B5AB8" w:rsidP="005B5AB8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107D8F10" w14:textId="62543793" w:rsidR="005B5AB8" w:rsidRPr="00BC2600" w:rsidRDefault="005B5AB8" w:rsidP="005B5AB8">
      <w:pPr>
        <w:pStyle w:val="Intestazione"/>
        <w:rPr>
          <w:sz w:val="18"/>
          <w:szCs w:val="18"/>
        </w:rPr>
      </w:pPr>
      <w:r w:rsidRPr="00BC2600">
        <w:rPr>
          <w:rFonts w:ascii="Times New Roman" w:hAnsi="Times New Roman" w:cs="Times New Roman"/>
          <w:sz w:val="18"/>
          <w:szCs w:val="18"/>
        </w:rPr>
        <w:t>NUM:</w:t>
      </w:r>
      <w:r>
        <w:rPr>
          <w:rFonts w:ascii="Times New Roman" w:hAnsi="Times New Roman" w:cs="Times New Roman"/>
          <w:sz w:val="18"/>
          <w:szCs w:val="18"/>
        </w:rPr>
        <w:t xml:space="preserve"> 06</w:t>
      </w:r>
      <w:r w:rsidRPr="00BC2600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</w:p>
    <w:p w14:paraId="3BE616EE" w14:textId="53E4FB1C" w:rsidR="005B5AB8" w:rsidRDefault="005B5AB8" w:rsidP="005B5AB8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BC2600">
        <w:rPr>
          <w:rFonts w:ascii="Times New Roman" w:hAnsi="Times New Roman" w:cs="Times New Roman"/>
          <w:sz w:val="18"/>
          <w:szCs w:val="18"/>
        </w:rPr>
        <w:t xml:space="preserve">MENU: </w:t>
      </w:r>
      <w:r w:rsidRPr="00150CD3">
        <w:rPr>
          <w:rFonts w:ascii="Times New Roman" w:hAnsi="Times New Roman" w:cs="Times New Roman"/>
          <w:b/>
          <w:sz w:val="18"/>
          <w:szCs w:val="18"/>
        </w:rPr>
        <w:t>I</w:t>
      </w:r>
      <w:r>
        <w:rPr>
          <w:rFonts w:ascii="Times New Roman" w:hAnsi="Times New Roman" w:cs="Times New Roman"/>
          <w:b/>
          <w:sz w:val="18"/>
          <w:szCs w:val="18"/>
        </w:rPr>
        <w:t xml:space="preserve"> TAGLI DELLE PATATE – COTTURA E PREPARAZIONE DELLE 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 xml:space="preserve">PATATE </w:t>
      </w:r>
      <w:r w:rsidRPr="00150CD3">
        <w:rPr>
          <w:rFonts w:ascii="Times New Roman" w:hAnsi="Times New Roman" w:cs="Times New Roman"/>
          <w:b/>
          <w:sz w:val="18"/>
          <w:szCs w:val="18"/>
        </w:rPr>
        <w:t>:</w:t>
      </w:r>
      <w:proofErr w:type="gramEnd"/>
      <w:r w:rsidRPr="00150CD3">
        <w:rPr>
          <w:rFonts w:ascii="Times New Roman" w:hAnsi="Times New Roman" w:cs="Times New Roman"/>
          <w:b/>
          <w:sz w:val="18"/>
          <w:szCs w:val="18"/>
        </w:rPr>
        <w:t xml:space="preserve"> CREMA PARMENTIER</w:t>
      </w:r>
      <w:r>
        <w:rPr>
          <w:rFonts w:ascii="Times New Roman" w:hAnsi="Times New Roman" w:cs="Times New Roman"/>
          <w:b/>
          <w:sz w:val="18"/>
          <w:szCs w:val="18"/>
        </w:rPr>
        <w:t>,</w:t>
      </w:r>
      <w:r w:rsidRPr="00150CD3">
        <w:rPr>
          <w:rFonts w:ascii="Times New Roman" w:hAnsi="Times New Roman" w:cs="Times New Roman"/>
          <w:b/>
          <w:sz w:val="18"/>
          <w:szCs w:val="18"/>
        </w:rPr>
        <w:t xml:space="preserve"> PATATE FRITTE</w:t>
      </w:r>
      <w:r>
        <w:rPr>
          <w:rFonts w:ascii="Times New Roman" w:hAnsi="Times New Roman" w:cs="Times New Roman"/>
          <w:b/>
          <w:sz w:val="18"/>
          <w:szCs w:val="18"/>
        </w:rPr>
        <w:t>, POMMES DUCHESSE, GATEAU DI PATATE, CROCCHETTE DI PATATE</w:t>
      </w:r>
    </w:p>
    <w:p w14:paraId="128252EB" w14:textId="2CB3AA82" w:rsidR="005B5AB8" w:rsidRDefault="005B5AB8" w:rsidP="005B5AB8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39BA29F0" w14:textId="54B11911" w:rsidR="005B5AB8" w:rsidRPr="00845E14" w:rsidRDefault="005B5AB8" w:rsidP="005B5AB8">
      <w:pPr>
        <w:pStyle w:val="Intestazione"/>
        <w:rPr>
          <w:rFonts w:ascii="Times New Roman" w:hAnsi="Times New Roman" w:cs="Times New Roman"/>
          <w:sz w:val="18"/>
          <w:szCs w:val="18"/>
        </w:rPr>
      </w:pPr>
      <w:r w:rsidRPr="00BC2600">
        <w:rPr>
          <w:rFonts w:ascii="Times New Roman" w:hAnsi="Times New Roman" w:cs="Times New Roman"/>
          <w:sz w:val="18"/>
          <w:szCs w:val="18"/>
        </w:rPr>
        <w:t>NUM:</w:t>
      </w:r>
      <w:r>
        <w:rPr>
          <w:rFonts w:ascii="Times New Roman" w:hAnsi="Times New Roman" w:cs="Times New Roman"/>
          <w:sz w:val="18"/>
          <w:szCs w:val="18"/>
        </w:rPr>
        <w:t xml:space="preserve"> 07</w:t>
      </w:r>
      <w:r w:rsidRPr="00BC2600">
        <w:rPr>
          <w:rFonts w:ascii="Times New Roman" w:hAnsi="Times New Roman" w:cs="Times New Roman"/>
          <w:sz w:val="18"/>
          <w:szCs w:val="18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</w:p>
    <w:p w14:paraId="35E7ACD0" w14:textId="77777777" w:rsidR="005B5AB8" w:rsidRPr="00D13C1A" w:rsidRDefault="005B5AB8" w:rsidP="005B5AB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600">
        <w:rPr>
          <w:rFonts w:ascii="Times New Roman" w:hAnsi="Times New Roman" w:cs="Times New Roman"/>
          <w:sz w:val="18"/>
          <w:szCs w:val="18"/>
        </w:rPr>
        <w:t xml:space="preserve">MENU: </w:t>
      </w:r>
      <w:r w:rsidRPr="00847730">
        <w:rPr>
          <w:rFonts w:ascii="Times New Roman" w:hAnsi="Times New Roman" w:cs="Times New Roman"/>
          <w:b/>
          <w:sz w:val="18"/>
          <w:szCs w:val="18"/>
        </w:rPr>
        <w:t>RISO: RISOTTO AL POMODORO – RISOTTO ALLO ZAFFERANO - RISO PILAF</w:t>
      </w:r>
      <w:r>
        <w:rPr>
          <w:rFonts w:ascii="Times New Roman" w:hAnsi="Times New Roman" w:cs="Times New Roman"/>
          <w:b/>
          <w:sz w:val="18"/>
          <w:szCs w:val="18"/>
        </w:rPr>
        <w:t xml:space="preserve"> – RISI E BISI</w:t>
      </w:r>
    </w:p>
    <w:p w14:paraId="03A10C5B" w14:textId="291B8249" w:rsidR="005B5AB8" w:rsidRDefault="005B5AB8" w:rsidP="005B5AB8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3479BBE" w14:textId="36E2BBDF" w:rsidR="00845E14" w:rsidRPr="00611F3D" w:rsidRDefault="00845E14" w:rsidP="00845E14">
      <w:pPr>
        <w:pStyle w:val="Intestazione"/>
        <w:rPr>
          <w:sz w:val="20"/>
          <w:szCs w:val="20"/>
        </w:rPr>
      </w:pPr>
      <w:r w:rsidRPr="00611F3D">
        <w:rPr>
          <w:rFonts w:ascii="Times New Roman" w:hAnsi="Times New Roman" w:cs="Times New Roman"/>
          <w:sz w:val="20"/>
          <w:szCs w:val="20"/>
        </w:rPr>
        <w:t>NUM: 0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611F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</w:p>
    <w:p w14:paraId="0D2E9368" w14:textId="334E2158" w:rsidR="00845E14" w:rsidRDefault="00845E14" w:rsidP="00845E14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11F3D">
        <w:rPr>
          <w:rFonts w:ascii="Times New Roman" w:hAnsi="Times New Roman" w:cs="Times New Roman"/>
          <w:sz w:val="20"/>
          <w:szCs w:val="20"/>
        </w:rPr>
        <w:t xml:space="preserve">MENU: </w:t>
      </w:r>
      <w:r w:rsidRPr="00611F3D">
        <w:rPr>
          <w:rFonts w:ascii="Times New Roman" w:hAnsi="Times New Roman" w:cs="Times New Roman"/>
          <w:b/>
          <w:sz w:val="20"/>
          <w:szCs w:val="20"/>
        </w:rPr>
        <w:t>PASTA FRESCA ALL’UOVO: TAGLIATELLE ALLA BOLOGNESE E PASTA RIPIENA (RAVIOLI) DI RICOTTA E SPINACI CON SALSA POMODORO E BASILICO</w:t>
      </w:r>
    </w:p>
    <w:p w14:paraId="576203CF" w14:textId="66390A0B" w:rsidR="00845E14" w:rsidRDefault="00845E14" w:rsidP="00845E1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FD3D276" w14:textId="13E21EAB" w:rsidR="00845E14" w:rsidRPr="00611F3D" w:rsidRDefault="00845E14" w:rsidP="00845E14">
      <w:pPr>
        <w:pStyle w:val="Intestazione"/>
        <w:rPr>
          <w:sz w:val="20"/>
          <w:szCs w:val="20"/>
        </w:rPr>
      </w:pPr>
      <w:r w:rsidRPr="00611F3D">
        <w:rPr>
          <w:rFonts w:ascii="Times New Roman" w:hAnsi="Times New Roman" w:cs="Times New Roman"/>
          <w:sz w:val="20"/>
          <w:szCs w:val="20"/>
        </w:rPr>
        <w:t>NUM: 0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611F3D">
        <w:rPr>
          <w:rFonts w:ascii="Times New Roman" w:hAnsi="Times New Roman" w:cs="Times New Roman"/>
          <w:sz w:val="20"/>
          <w:szCs w:val="20"/>
        </w:rPr>
        <w:t xml:space="preserve"> </w:t>
      </w:r>
      <w:r w:rsidRPr="00611F3D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                  </w:t>
      </w:r>
    </w:p>
    <w:p w14:paraId="1C3DBC28" w14:textId="77777777" w:rsidR="00845E14" w:rsidRPr="00611F3D" w:rsidRDefault="00845E14" w:rsidP="00845E1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11F3D">
        <w:rPr>
          <w:rFonts w:ascii="Times New Roman" w:hAnsi="Times New Roman" w:cs="Times New Roman"/>
          <w:sz w:val="20"/>
          <w:szCs w:val="20"/>
        </w:rPr>
        <w:t>MENU-</w:t>
      </w:r>
      <w:r w:rsidRPr="00611F3D">
        <w:rPr>
          <w:rFonts w:ascii="Times New Roman" w:hAnsi="Times New Roman" w:cs="Times New Roman"/>
          <w:b/>
          <w:sz w:val="20"/>
          <w:szCs w:val="20"/>
        </w:rPr>
        <w:t xml:space="preserve"> TORTA AL CIOCCOLATO – TORTA PARADISO – BISCOTTI AL LIMONE</w:t>
      </w:r>
    </w:p>
    <w:p w14:paraId="35432CC7" w14:textId="77777777" w:rsidR="00845E14" w:rsidRPr="00611F3D" w:rsidRDefault="00845E14" w:rsidP="00845E1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F61ED95" w14:textId="77777777" w:rsidR="00845E14" w:rsidRPr="00D13C1A" w:rsidRDefault="00845E14" w:rsidP="005B5AB8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3E3CC89" w14:textId="77777777" w:rsidR="005B5AB8" w:rsidRPr="00DA519E" w:rsidRDefault="005B5AB8" w:rsidP="005B5AB8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4587B5B7" w14:textId="77777777" w:rsidR="005B5AB8" w:rsidRPr="00DA519E" w:rsidRDefault="005B5AB8" w:rsidP="005B5AB8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52B02389" w14:textId="64BF3267" w:rsidR="00BE6A2A" w:rsidRDefault="00BE6A2A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15FD80AC" w14:textId="393E0580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1B65D020" w14:textId="2BEE2030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69558CA1" w14:textId="1200E95D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48054557" w14:textId="0D41E90F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34969EBF" w14:textId="1154C501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7C167301" w14:textId="0446DDAF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2DB340D7" w14:textId="50CB4FC5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22C02657" w14:textId="408B8F0D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44FBCF72" w14:textId="0B522D92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6AAAF5C1" w14:textId="3BA2E466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7320FD7C" w14:textId="53A9757B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4C8ADEE8" w14:textId="77777777" w:rsidR="00845E14" w:rsidRDefault="00845E14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2CD0D296" w14:textId="77777777" w:rsidR="00BE6A2A" w:rsidRDefault="00BE6A2A" w:rsidP="00BE6A2A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3C45A3F0" w14:textId="56AF0AB9" w:rsidR="00BE6A2A" w:rsidRDefault="00BE6A2A" w:rsidP="006C3336">
      <w:pPr>
        <w:jc w:val="center"/>
        <w:rPr>
          <w:rFonts w:ascii="Times New Roman" w:hAnsi="Times New Roman" w:cs="Times New Roman"/>
          <w:b/>
          <w:u w:val="single"/>
        </w:rPr>
      </w:pPr>
    </w:p>
    <w:p w14:paraId="62A73200" w14:textId="77777777" w:rsidR="00CA60C1" w:rsidRPr="008D767C" w:rsidRDefault="00CA60C1" w:rsidP="00CA60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UDA 1</w:t>
      </w:r>
    </w:p>
    <w:tbl>
      <w:tblPr>
        <w:tblW w:w="0" w:type="auto"/>
        <w:tblInd w:w="-7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5"/>
        <w:gridCol w:w="7255"/>
      </w:tblGrid>
      <w:tr w:rsidR="00CA60C1" w:rsidRPr="00DA22BD" w14:paraId="577C37C4" w14:textId="77777777" w:rsidTr="00F95D29">
        <w:trPr>
          <w:cantSplit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0CAE" w14:textId="77777777" w:rsidR="00CA60C1" w:rsidRPr="008D767C" w:rsidRDefault="00CA60C1" w:rsidP="00F95D2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D767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it-IT"/>
              </w:rPr>
              <w:t xml:space="preserve">Denominazione </w:t>
            </w: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5185" w14:textId="77777777" w:rsidR="00CA60C1" w:rsidRPr="008D767C" w:rsidRDefault="00CA60C1" w:rsidP="00F95D2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  <w:p w14:paraId="60F11AC7" w14:textId="422B8C0D" w:rsidR="00CA60C1" w:rsidRPr="008D767C" w:rsidRDefault="00CA60C1" w:rsidP="00F95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it-IT"/>
              </w:rPr>
              <w:t>“</w:t>
            </w:r>
            <w:r w:rsidR="0071049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it-IT"/>
              </w:rPr>
              <w:t>Benvenuti in Laboratorio”</w:t>
            </w:r>
          </w:p>
          <w:p w14:paraId="1C9D3EBA" w14:textId="2340FB19" w:rsidR="00CA60C1" w:rsidRPr="008D767C" w:rsidRDefault="00CA60C1" w:rsidP="00F95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Classe </w:t>
            </w:r>
            <w:r w:rsidR="00710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sez. </w:t>
            </w:r>
            <w:r w:rsidR="00710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IPSEOA</w:t>
            </w:r>
          </w:p>
        </w:tc>
      </w:tr>
      <w:tr w:rsidR="00CA60C1" w:rsidRPr="00E271EB" w14:paraId="0E12C430" w14:textId="77777777" w:rsidTr="00F95D29">
        <w:trPr>
          <w:cantSplit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</w:tcPr>
          <w:p w14:paraId="53743E02" w14:textId="77777777" w:rsidR="00CA60C1" w:rsidRPr="008D767C" w:rsidRDefault="00CA60C1" w:rsidP="00F95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D767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it-IT"/>
              </w:rPr>
              <w:t>Compito - prodotto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</w:tcPr>
          <w:p w14:paraId="2D7BAA78" w14:textId="77777777" w:rsidR="00CA60C1" w:rsidRPr="008D767C" w:rsidRDefault="00CA60C1" w:rsidP="00F9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1BC4607" w14:textId="77777777" w:rsidR="006F4F6D" w:rsidRPr="007C349E" w:rsidRDefault="006F4F6D" w:rsidP="006F4F6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C349E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Cartellone</w:t>
            </w:r>
            <w:r w:rsidRPr="007C349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C349E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da</w:t>
            </w:r>
            <w:r w:rsidRPr="007C349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7C349E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esporre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/lavoro multimediale in PPT</w:t>
            </w:r>
            <w:r w:rsidRPr="007C349E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(le divise dei laboratori formativi)</w:t>
            </w:r>
          </w:p>
          <w:p w14:paraId="6ED7483E" w14:textId="77777777" w:rsidR="006F4F6D" w:rsidRPr="007C349E" w:rsidRDefault="006F4F6D" w:rsidP="006F4F6D">
            <w:pPr>
              <w:spacing w:after="0" w:line="100" w:lineRule="atLeast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C349E">
              <w:rPr>
                <w:rFonts w:ascii="Times New Roman" w:hAnsi="Times New Roman"/>
                <w:sz w:val="24"/>
                <w:szCs w:val="24"/>
              </w:rPr>
              <w:t>Glossario</w:t>
            </w:r>
            <w:r w:rsidRPr="007C3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7C349E">
              <w:rPr>
                <w:rFonts w:ascii="Times New Roman" w:hAnsi="Times New Roman"/>
                <w:sz w:val="24"/>
                <w:szCs w:val="24"/>
              </w:rPr>
              <w:t>tecnico specifico personalizzato</w:t>
            </w:r>
            <w:r w:rsidRPr="007C3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(</w:t>
            </w:r>
            <w:r w:rsidRPr="007C349E">
              <w:rPr>
                <w:rFonts w:ascii="Times New Roman" w:hAnsi="Times New Roman"/>
                <w:sz w:val="24"/>
                <w:szCs w:val="24"/>
              </w:rPr>
              <w:t>Inglese e Francese</w:t>
            </w:r>
            <w:r w:rsidRPr="007C349E"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</w:p>
          <w:p w14:paraId="53FB5A39" w14:textId="77777777" w:rsidR="006F4F6D" w:rsidRPr="007C349E" w:rsidRDefault="006F4F6D" w:rsidP="006F4F6D">
            <w:pPr>
              <w:spacing w:after="0" w:line="100" w:lineRule="atLeas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C349E">
              <w:rPr>
                <w:rFonts w:ascii="Times New Roman" w:hAnsi="Times New Roman"/>
                <w:spacing w:val="-1"/>
                <w:sz w:val="24"/>
                <w:szCs w:val="24"/>
              </w:rPr>
              <w:t>Prova esperta (attività pratica di laboratorio nel rispetto dei criteri del sistema HACCP e della Sicurezza alimentare)</w:t>
            </w:r>
            <w:r w:rsidRPr="007C3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978FE48" w14:textId="3492F008" w:rsidR="00CA60C1" w:rsidRPr="006F4F6D" w:rsidRDefault="006F4F6D" w:rsidP="006F4F6D">
            <w:pPr>
              <w:spacing w:after="0" w:line="100" w:lineRule="atLeast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7C349E">
              <w:rPr>
                <w:rFonts w:ascii="Times New Roman" w:hAnsi="Times New Roman"/>
                <w:sz w:val="24"/>
                <w:szCs w:val="24"/>
              </w:rPr>
              <w:t>Relazione finale individuale</w:t>
            </w:r>
          </w:p>
          <w:p w14:paraId="11C001D3" w14:textId="77777777" w:rsidR="00CA60C1" w:rsidRPr="008D767C" w:rsidRDefault="00CA60C1" w:rsidP="00F9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72E537BC" w14:textId="77777777" w:rsidR="00710493" w:rsidRDefault="00710493" w:rsidP="0071049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B4A610" w14:textId="6069D65D" w:rsidR="00CA60C1" w:rsidRPr="008D767C" w:rsidRDefault="00CA60C1" w:rsidP="00CA60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7C">
        <w:rPr>
          <w:rFonts w:ascii="Times New Roman" w:hAnsi="Times New Roman" w:cs="Times New Roman"/>
          <w:b/>
          <w:bCs/>
          <w:sz w:val="28"/>
          <w:szCs w:val="28"/>
        </w:rPr>
        <w:t>UDA 2</w:t>
      </w:r>
    </w:p>
    <w:tbl>
      <w:tblPr>
        <w:tblW w:w="9916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1"/>
        <w:gridCol w:w="7385"/>
      </w:tblGrid>
      <w:tr w:rsidR="00CA60C1" w:rsidRPr="005D76EB" w14:paraId="3F57D7A7" w14:textId="77777777" w:rsidTr="00F95D29">
        <w:trPr>
          <w:cantSplit/>
          <w:jc w:val="center"/>
        </w:trPr>
        <w:tc>
          <w:tcPr>
            <w:tcW w:w="2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7839" w14:textId="77777777" w:rsidR="00CA60C1" w:rsidRPr="005D76EB" w:rsidRDefault="00CA60C1" w:rsidP="00F95D2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5D76E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Denominazione </w:t>
            </w:r>
          </w:p>
        </w:tc>
        <w:tc>
          <w:tcPr>
            <w:tcW w:w="7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01D3" w14:textId="2B0FA1E6" w:rsidR="00CA60C1" w:rsidRPr="008D767C" w:rsidRDefault="00CA60C1" w:rsidP="00F95D2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it-IT"/>
              </w:rPr>
              <w:t>“</w:t>
            </w:r>
            <w:r w:rsidR="00710493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it-IT"/>
              </w:rPr>
              <w:t>Attenti, Puliti e Ordinati</w:t>
            </w:r>
            <w:r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it-IT"/>
              </w:rPr>
              <w:t>”</w:t>
            </w:r>
          </w:p>
          <w:p w14:paraId="00AAFF61" w14:textId="05B3D9B1" w:rsidR="00CA60C1" w:rsidRPr="005D76EB" w:rsidRDefault="00CA60C1" w:rsidP="00F95D2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5D76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Classe </w:t>
            </w:r>
            <w:r w:rsidR="007104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1</w:t>
            </w:r>
            <w:r w:rsidRPr="005D76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sez. </w:t>
            </w:r>
            <w:r w:rsidR="0071049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D</w:t>
            </w:r>
            <w:r w:rsidRPr="005D76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IPSEOA</w:t>
            </w:r>
          </w:p>
          <w:p w14:paraId="3B13EC4D" w14:textId="77777777" w:rsidR="00CA60C1" w:rsidRPr="005D76EB" w:rsidRDefault="00CA60C1" w:rsidP="00F95D2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5D76E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Indirizzo: Servizi per l’Enogastronomia e l’Ospitalità Alberghiera.</w:t>
            </w:r>
          </w:p>
          <w:p w14:paraId="065D2B6E" w14:textId="77777777" w:rsidR="00CA60C1" w:rsidRPr="005D76EB" w:rsidRDefault="00CA60C1" w:rsidP="00F95D29">
            <w:pPr>
              <w:keepNext/>
              <w:spacing w:after="30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</w:p>
        </w:tc>
      </w:tr>
      <w:tr w:rsidR="00CA60C1" w:rsidRPr="005D76EB" w14:paraId="5649842E" w14:textId="77777777" w:rsidTr="00F95D29">
        <w:trPr>
          <w:cantSplit/>
          <w:trHeight w:val="1590"/>
          <w:jc w:val="center"/>
        </w:trPr>
        <w:tc>
          <w:tcPr>
            <w:tcW w:w="2531" w:type="dxa"/>
            <w:tcBorders>
              <w:left w:val="single" w:sz="4" w:space="0" w:color="auto"/>
              <w:right w:val="single" w:sz="4" w:space="0" w:color="auto"/>
            </w:tcBorders>
          </w:tcPr>
          <w:p w14:paraId="27F90074" w14:textId="77777777" w:rsidR="00CA60C1" w:rsidRPr="005D76EB" w:rsidRDefault="00CA60C1" w:rsidP="00F95D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5D76E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Compito - prodotto</w:t>
            </w:r>
          </w:p>
        </w:tc>
        <w:tc>
          <w:tcPr>
            <w:tcW w:w="7385" w:type="dxa"/>
            <w:tcBorders>
              <w:left w:val="single" w:sz="4" w:space="0" w:color="auto"/>
              <w:right w:val="single" w:sz="4" w:space="0" w:color="auto"/>
            </w:tcBorders>
          </w:tcPr>
          <w:p w14:paraId="7B41C9C3" w14:textId="2BBEF8AD" w:rsidR="006F4F6D" w:rsidRDefault="006F4F6D" w:rsidP="006F4F6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F4F6D">
              <w:rPr>
                <w:rFonts w:ascii="Times New Roman" w:hAnsi="Times New Roman"/>
                <w:sz w:val="24"/>
                <w:szCs w:val="24"/>
              </w:rPr>
              <w:t>Relazione finale individuale</w:t>
            </w:r>
          </w:p>
          <w:p w14:paraId="5856C0F0" w14:textId="39893782" w:rsidR="006F4F6D" w:rsidRPr="006F4F6D" w:rsidRDefault="006F4F6D" w:rsidP="006F4F6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tecnico pratica guidata</w:t>
            </w:r>
            <w:r w:rsidR="005B5AB8">
              <w:rPr>
                <w:rFonts w:ascii="Times New Roman" w:hAnsi="Times New Roman"/>
                <w:sz w:val="24"/>
                <w:szCs w:val="24"/>
              </w:rPr>
              <w:t xml:space="preserve"> con suddivisione in </w:t>
            </w:r>
            <w:proofErr w:type="gramStart"/>
            <w:r w:rsidR="005B5AB8">
              <w:rPr>
                <w:rFonts w:ascii="Times New Roman" w:hAnsi="Times New Roman"/>
                <w:sz w:val="24"/>
                <w:szCs w:val="24"/>
              </w:rPr>
              <w:t>“ Partite</w:t>
            </w:r>
            <w:proofErr w:type="gramEnd"/>
            <w:r w:rsidR="005B5AB8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per la realizzazione di piatti semplici nel pieno rispetto delle regole igienico sanitarie</w:t>
            </w:r>
          </w:p>
          <w:p w14:paraId="25E644B6" w14:textId="77777777" w:rsidR="006F4F6D" w:rsidRPr="006F4F6D" w:rsidRDefault="006F4F6D" w:rsidP="006F4F6D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F4F6D">
              <w:rPr>
                <w:rFonts w:ascii="Times New Roman" w:hAnsi="Times New Roman"/>
                <w:sz w:val="24"/>
                <w:szCs w:val="24"/>
              </w:rPr>
              <w:t>Glossario tecnico in lingua inglese</w:t>
            </w:r>
          </w:p>
          <w:p w14:paraId="0DE6D229" w14:textId="040E8FDC" w:rsidR="006F4F6D" w:rsidRPr="006F4F6D" w:rsidRDefault="006F4F6D" w:rsidP="006F4F6D">
            <w:pPr>
              <w:pStyle w:val="TableParagraph"/>
              <w:ind w:right="269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F4F6D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Lavoro in PPT/ Cartellone da esporre</w:t>
            </w:r>
          </w:p>
          <w:p w14:paraId="2BFD33F5" w14:textId="77777777" w:rsidR="006F4F6D" w:rsidRDefault="006F4F6D" w:rsidP="006F4F6D">
            <w:pPr>
              <w:spacing w:after="30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F4F6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Test semi strutturato di fine UDA</w:t>
            </w:r>
          </w:p>
          <w:p w14:paraId="06827830" w14:textId="76E4361F" w:rsidR="006F4F6D" w:rsidRPr="006F4F6D" w:rsidRDefault="006F4F6D" w:rsidP="006F4F6D">
            <w:pPr>
              <w:spacing w:after="300" w:line="240" w:lineRule="auto"/>
              <w:rPr>
                <w:rFonts w:ascii="Times New Roman" w:hAnsi="Times New Roman" w:cs="Times New Roman"/>
                <w:spacing w:val="-1"/>
                <w:sz w:val="20"/>
              </w:rPr>
            </w:pPr>
          </w:p>
        </w:tc>
      </w:tr>
    </w:tbl>
    <w:p w14:paraId="23D3E42D" w14:textId="77777777" w:rsidR="005B5AB8" w:rsidRDefault="005B5AB8" w:rsidP="00CA60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0481FE" w14:textId="7315BBD6" w:rsidR="00CA60C1" w:rsidRPr="008D767C" w:rsidRDefault="00CA60C1" w:rsidP="00CA60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67C">
        <w:rPr>
          <w:rFonts w:ascii="Times New Roman" w:hAnsi="Times New Roman" w:cs="Times New Roman"/>
          <w:b/>
          <w:bCs/>
          <w:sz w:val="28"/>
          <w:szCs w:val="28"/>
        </w:rPr>
        <w:t>UDA 3</w:t>
      </w:r>
    </w:p>
    <w:tbl>
      <w:tblPr>
        <w:tblStyle w:val="TableNormal"/>
        <w:tblW w:w="9939" w:type="dxa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7539"/>
      </w:tblGrid>
      <w:tr w:rsidR="00CA60C1" w:rsidRPr="008D767C" w14:paraId="323A95B8" w14:textId="77777777" w:rsidTr="00F95D29">
        <w:trPr>
          <w:trHeight w:val="699"/>
        </w:trPr>
        <w:tc>
          <w:tcPr>
            <w:tcW w:w="2400" w:type="dxa"/>
          </w:tcPr>
          <w:p w14:paraId="1BFBDFD7" w14:textId="77777777" w:rsidR="00CA60C1" w:rsidRPr="008D767C" w:rsidRDefault="00CA60C1" w:rsidP="00F95D29">
            <w:pPr>
              <w:spacing w:before="116"/>
              <w:ind w:left="80"/>
              <w:rPr>
                <w:rFonts w:ascii="Times New Roman" w:eastAsia="Arial" w:hAnsi="Times New Roman"/>
                <w:b/>
                <w:i/>
                <w:sz w:val="24"/>
                <w:szCs w:val="24"/>
              </w:rPr>
            </w:pPr>
            <w:proofErr w:type="spellStart"/>
            <w:r w:rsidRPr="008D767C"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>Denominazione</w:t>
            </w:r>
            <w:proofErr w:type="spellEnd"/>
          </w:p>
        </w:tc>
        <w:tc>
          <w:tcPr>
            <w:tcW w:w="7539" w:type="dxa"/>
          </w:tcPr>
          <w:p w14:paraId="76EBCB8F" w14:textId="6C6614EC" w:rsidR="00CA60C1" w:rsidRPr="008D767C" w:rsidRDefault="00CA60C1" w:rsidP="00710493">
            <w:pPr>
              <w:spacing w:before="116"/>
              <w:ind w:left="79"/>
              <w:rPr>
                <w:rFonts w:ascii="Times New Roman" w:eastAsia="Arial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i/>
                <w:sz w:val="28"/>
                <w:szCs w:val="28"/>
              </w:rPr>
              <w:t>“</w:t>
            </w:r>
            <w:proofErr w:type="spellStart"/>
            <w:r w:rsidR="00710493">
              <w:rPr>
                <w:rFonts w:ascii="Times New Roman" w:eastAsia="Arial" w:hAnsi="Times New Roman"/>
                <w:b/>
                <w:i/>
                <w:sz w:val="28"/>
                <w:szCs w:val="28"/>
              </w:rPr>
              <w:t>Conoscere</w:t>
            </w:r>
            <w:proofErr w:type="spellEnd"/>
            <w:r w:rsidR="00710493">
              <w:rPr>
                <w:rFonts w:ascii="Times New Roman" w:eastAsia="Arial" w:hAnsi="Times New Roman"/>
                <w:b/>
                <w:i/>
                <w:sz w:val="28"/>
                <w:szCs w:val="28"/>
              </w:rPr>
              <w:t xml:space="preserve"> me </w:t>
            </w:r>
            <w:proofErr w:type="spellStart"/>
            <w:r w:rsidR="00710493">
              <w:rPr>
                <w:rFonts w:ascii="Times New Roman" w:eastAsia="Arial" w:hAnsi="Times New Roman"/>
                <w:b/>
                <w:i/>
                <w:sz w:val="28"/>
                <w:szCs w:val="28"/>
              </w:rPr>
              <w:t>stesso</w:t>
            </w:r>
            <w:proofErr w:type="spellEnd"/>
            <w:r w:rsidR="00710493">
              <w:rPr>
                <w:rFonts w:ascii="Times New Roman" w:eastAsia="Arial" w:hAnsi="Times New Roman"/>
                <w:b/>
                <w:i/>
                <w:sz w:val="28"/>
                <w:szCs w:val="28"/>
              </w:rPr>
              <w:t>”</w:t>
            </w:r>
          </w:p>
          <w:p w14:paraId="4EED2A14" w14:textId="77777777" w:rsidR="00CA60C1" w:rsidRDefault="00CA60C1" w:rsidP="00F95D29">
            <w:pPr>
              <w:ind w:left="79"/>
              <w:rPr>
                <w:rFonts w:ascii="Times New Roman" w:eastAsia="Arial" w:hAnsi="Times New Roman"/>
                <w:b/>
                <w:i/>
                <w:sz w:val="24"/>
                <w:szCs w:val="24"/>
              </w:rPr>
            </w:pPr>
          </w:p>
          <w:p w14:paraId="7B74284A" w14:textId="10EFD3F9" w:rsidR="00CA60C1" w:rsidRPr="008D767C" w:rsidRDefault="00CA60C1" w:rsidP="00F95D29">
            <w:pPr>
              <w:ind w:left="79"/>
              <w:rPr>
                <w:rFonts w:ascii="Times New Roman" w:eastAsia="Arial" w:hAnsi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>Classe</w:t>
            </w:r>
            <w:proofErr w:type="spellEnd"/>
            <w:r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 xml:space="preserve"> </w:t>
            </w:r>
            <w:r w:rsidR="00710493"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 xml:space="preserve"> sez. </w:t>
            </w:r>
            <w:r w:rsidR="00710493"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>D</w:t>
            </w:r>
            <w:r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 xml:space="preserve"> IPSEOA</w:t>
            </w:r>
          </w:p>
        </w:tc>
      </w:tr>
      <w:tr w:rsidR="00CA60C1" w:rsidRPr="008D767C" w14:paraId="54BC67CE" w14:textId="77777777" w:rsidTr="00F95D29">
        <w:trPr>
          <w:trHeight w:val="1159"/>
        </w:trPr>
        <w:tc>
          <w:tcPr>
            <w:tcW w:w="2400" w:type="dxa"/>
          </w:tcPr>
          <w:p w14:paraId="0C8E90FC" w14:textId="77777777" w:rsidR="00CA60C1" w:rsidRPr="008D767C" w:rsidRDefault="00CA60C1" w:rsidP="00F95D29">
            <w:pPr>
              <w:spacing w:before="116"/>
              <w:ind w:left="80"/>
              <w:rPr>
                <w:rFonts w:ascii="Times New Roman" w:eastAsia="Arial" w:hAnsi="Times New Roman"/>
                <w:b/>
                <w:i/>
                <w:sz w:val="24"/>
                <w:szCs w:val="24"/>
              </w:rPr>
            </w:pPr>
            <w:proofErr w:type="spellStart"/>
            <w:r w:rsidRPr="008D767C"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>Compito</w:t>
            </w:r>
            <w:proofErr w:type="spellEnd"/>
            <w:r w:rsidRPr="008D767C"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 xml:space="preserve"> - </w:t>
            </w:r>
            <w:proofErr w:type="spellStart"/>
            <w:r w:rsidRPr="008D767C">
              <w:rPr>
                <w:rFonts w:ascii="Times New Roman" w:eastAsia="Arial" w:hAnsi="Times New Roman"/>
                <w:b/>
                <w:i/>
                <w:sz w:val="24"/>
                <w:szCs w:val="24"/>
              </w:rPr>
              <w:t>prodotto</w:t>
            </w:r>
            <w:proofErr w:type="spellEnd"/>
          </w:p>
        </w:tc>
        <w:tc>
          <w:tcPr>
            <w:tcW w:w="7539" w:type="dxa"/>
          </w:tcPr>
          <w:p w14:paraId="644A2E81" w14:textId="3AE86504" w:rsidR="005B5AB8" w:rsidRPr="005B5AB8" w:rsidRDefault="005B5AB8" w:rsidP="005B5AB8">
            <w:pPr>
              <w:pStyle w:val="TableParagraph"/>
              <w:spacing w:before="157" w:line="386" w:lineRule="auto"/>
              <w:ind w:left="70" w:right="1210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recupero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delle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nozioni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di base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disciplinari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attraverso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una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didattica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personalizzata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dagli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stili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apprendimento</w:t>
            </w:r>
            <w:proofErr w:type="spellEnd"/>
          </w:p>
          <w:p w14:paraId="237E8B0F" w14:textId="4BC51F2F" w:rsidR="005B5AB8" w:rsidRPr="005B5AB8" w:rsidRDefault="005B5AB8" w:rsidP="005B5AB8">
            <w:pPr>
              <w:pStyle w:val="TableParagraph"/>
              <w:spacing w:before="157" w:line="386" w:lineRule="auto"/>
              <w:ind w:left="70" w:right="1210" w:hanging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Mappe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concettuali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e/o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schemi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sintetici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rappresentanti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regole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nozioni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fondamentali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Sequenze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risolutive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di procedure operative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complesse</w:t>
            </w:r>
            <w:proofErr w:type="spellEnd"/>
          </w:p>
          <w:p w14:paraId="000180F2" w14:textId="48A97D04" w:rsidR="00CA60C1" w:rsidRPr="008D767C" w:rsidRDefault="005B5AB8" w:rsidP="005B5AB8">
            <w:pPr>
              <w:ind w:left="80" w:right="4498"/>
              <w:rPr>
                <w:rFonts w:ascii="Times New Roman" w:eastAsia="Arial" w:hAnsi="Times New Roman"/>
                <w:sz w:val="24"/>
                <w:szCs w:val="24"/>
              </w:rPr>
            </w:pPr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Problem solving di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situazioni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reali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con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approccio</w:t>
            </w:r>
            <w:proofErr w:type="spellEnd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AB8">
              <w:rPr>
                <w:rFonts w:ascii="Times New Roman" w:hAnsi="Times New Roman" w:cs="Times New Roman"/>
                <w:sz w:val="24"/>
                <w:szCs w:val="24"/>
              </w:rPr>
              <w:t>interdisciplinare</w:t>
            </w:r>
            <w:proofErr w:type="spellEnd"/>
          </w:p>
        </w:tc>
      </w:tr>
    </w:tbl>
    <w:p w14:paraId="3A0B6825" w14:textId="77777777" w:rsidR="00CA60C1" w:rsidRDefault="00CA60C1" w:rsidP="005B5AB8">
      <w:pPr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14:paraId="0493FC91" w14:textId="4F587066" w:rsidR="004A148C" w:rsidRPr="00B15791" w:rsidRDefault="00C51FC6" w:rsidP="004A148C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D.D.I.</w:t>
      </w:r>
    </w:p>
    <w:p w14:paraId="3C4CEC24" w14:textId="77777777" w:rsidR="004A148C" w:rsidRPr="00174AA3" w:rsidRDefault="004A148C" w:rsidP="004A148C">
      <w:pPr>
        <w:numPr>
          <w:ilvl w:val="0"/>
          <w:numId w:val="10"/>
        </w:numPr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74A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Modalità asincrona</w:t>
      </w:r>
      <w:r w:rsidRPr="00174AA3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174AA3">
        <w:rPr>
          <w:rFonts w:ascii="Times New Roman" w:eastAsia="Times New Roman" w:hAnsi="Times New Roman" w:cs="Times New Roman"/>
          <w:bCs/>
          <w:i/>
          <w:sz w:val="24"/>
          <w:szCs w:val="24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Pr="00174AA3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6E0BF405" w14:textId="77777777" w:rsidR="004A148C" w:rsidRPr="00B15791" w:rsidRDefault="004A148C" w:rsidP="004A148C">
      <w:pPr>
        <w:numPr>
          <w:ilvl w:val="0"/>
          <w:numId w:val="7"/>
        </w:numPr>
        <w:snapToGrid w:val="0"/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174AA3">
        <w:rPr>
          <w:rFonts w:ascii="Times New Roman" w:hAnsi="Times New Roman" w:cs="Times New Roman"/>
          <w:sz w:val="24"/>
          <w:szCs w:val="24"/>
        </w:rPr>
        <w:t xml:space="preserve">Registro elettronico Argo </w:t>
      </w:r>
      <w:r w:rsidRPr="00B15791">
        <w:rPr>
          <w:rFonts w:ascii="Times New Roman" w:hAnsi="Times New Roman" w:cs="Times New Roman"/>
          <w:sz w:val="24"/>
          <w:szCs w:val="24"/>
        </w:rPr>
        <w:t>S</w:t>
      </w:r>
      <w:r w:rsidRPr="00174AA3">
        <w:rPr>
          <w:rFonts w:ascii="Times New Roman" w:hAnsi="Times New Roman" w:cs="Times New Roman"/>
          <w:sz w:val="24"/>
          <w:szCs w:val="24"/>
        </w:rPr>
        <w:t xml:space="preserve">cuola </w:t>
      </w:r>
      <w:r w:rsidRPr="00B15791">
        <w:rPr>
          <w:rFonts w:ascii="Times New Roman" w:hAnsi="Times New Roman" w:cs="Times New Roman"/>
          <w:sz w:val="24"/>
          <w:szCs w:val="24"/>
        </w:rPr>
        <w:t>N</w:t>
      </w:r>
      <w:r w:rsidRPr="00174AA3">
        <w:rPr>
          <w:rFonts w:ascii="Times New Roman" w:hAnsi="Times New Roman" w:cs="Times New Roman"/>
          <w:sz w:val="24"/>
          <w:szCs w:val="24"/>
        </w:rPr>
        <w:t>ext</w:t>
      </w:r>
    </w:p>
    <w:p w14:paraId="5B9D66F1" w14:textId="77777777" w:rsidR="004A148C" w:rsidRPr="00174AA3" w:rsidRDefault="004A148C" w:rsidP="004A148C">
      <w:pPr>
        <w:numPr>
          <w:ilvl w:val="0"/>
          <w:numId w:val="7"/>
        </w:numPr>
        <w:snapToGrid w:val="0"/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B15791">
        <w:rPr>
          <w:rFonts w:ascii="Times New Roman" w:hAnsi="Times New Roman" w:cs="Times New Roman"/>
          <w:sz w:val="24"/>
          <w:szCs w:val="24"/>
        </w:rPr>
        <w:t xml:space="preserve">Registro elettronico Argo </w:t>
      </w:r>
      <w:proofErr w:type="spellStart"/>
      <w:r w:rsidRPr="00B15791">
        <w:rPr>
          <w:rFonts w:ascii="Times New Roman" w:hAnsi="Times New Roman" w:cs="Times New Roman"/>
          <w:sz w:val="24"/>
          <w:szCs w:val="24"/>
        </w:rPr>
        <w:t>Did</w:t>
      </w:r>
      <w:proofErr w:type="spellEnd"/>
      <w:r w:rsidRPr="00B15791">
        <w:rPr>
          <w:rFonts w:ascii="Times New Roman" w:hAnsi="Times New Roman" w:cs="Times New Roman"/>
          <w:sz w:val="24"/>
          <w:szCs w:val="24"/>
        </w:rPr>
        <w:t xml:space="preserve"> Up</w:t>
      </w:r>
    </w:p>
    <w:p w14:paraId="40830098" w14:textId="77777777" w:rsidR="004A148C" w:rsidRPr="00174AA3" w:rsidRDefault="004A148C" w:rsidP="004A148C">
      <w:pPr>
        <w:numPr>
          <w:ilvl w:val="0"/>
          <w:numId w:val="7"/>
        </w:numPr>
        <w:snapToGrid w:val="0"/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174AA3">
        <w:rPr>
          <w:rFonts w:ascii="Times New Roman" w:hAnsi="Times New Roman" w:cs="Times New Roman"/>
          <w:sz w:val="24"/>
          <w:szCs w:val="24"/>
        </w:rPr>
        <w:t xml:space="preserve">Videolezioni </w:t>
      </w:r>
    </w:p>
    <w:p w14:paraId="7CBAA746" w14:textId="16E1505E" w:rsidR="004A148C" w:rsidRPr="00174AA3" w:rsidRDefault="004A148C" w:rsidP="004A148C">
      <w:pPr>
        <w:numPr>
          <w:ilvl w:val="0"/>
          <w:numId w:val="7"/>
        </w:numPr>
        <w:snapToGrid w:val="0"/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174AA3">
        <w:rPr>
          <w:rFonts w:ascii="Times New Roman" w:hAnsi="Times New Roman" w:cs="Times New Roman"/>
          <w:sz w:val="24"/>
          <w:szCs w:val="24"/>
        </w:rPr>
        <w:t>Audio</w:t>
      </w:r>
      <w:r w:rsidR="00F97760">
        <w:rPr>
          <w:rFonts w:ascii="Times New Roman" w:hAnsi="Times New Roman" w:cs="Times New Roman"/>
          <w:sz w:val="24"/>
          <w:szCs w:val="24"/>
        </w:rPr>
        <w:t>-</w:t>
      </w:r>
      <w:r w:rsidRPr="00174AA3">
        <w:rPr>
          <w:rFonts w:ascii="Times New Roman" w:hAnsi="Times New Roman" w:cs="Times New Roman"/>
          <w:sz w:val="24"/>
          <w:szCs w:val="24"/>
        </w:rPr>
        <w:t>lezioni</w:t>
      </w:r>
    </w:p>
    <w:p w14:paraId="1FB02364" w14:textId="408446DB" w:rsidR="004A148C" w:rsidRPr="00B15791" w:rsidRDefault="004A148C" w:rsidP="004A148C">
      <w:pPr>
        <w:numPr>
          <w:ilvl w:val="0"/>
          <w:numId w:val="7"/>
        </w:numPr>
        <w:snapToGrid w:val="0"/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174AA3">
        <w:rPr>
          <w:rFonts w:ascii="Times New Roman" w:hAnsi="Times New Roman" w:cs="Times New Roman"/>
          <w:sz w:val="24"/>
          <w:szCs w:val="24"/>
        </w:rPr>
        <w:t xml:space="preserve">Gruppo </w:t>
      </w:r>
      <w:r w:rsidR="00F97760" w:rsidRPr="00174AA3">
        <w:rPr>
          <w:rFonts w:ascii="Times New Roman" w:hAnsi="Times New Roman" w:cs="Times New Roman"/>
          <w:sz w:val="24"/>
          <w:szCs w:val="24"/>
        </w:rPr>
        <w:t>WhatsApp</w:t>
      </w:r>
      <w:r w:rsidRPr="00174AA3">
        <w:rPr>
          <w:rFonts w:ascii="Times New Roman" w:hAnsi="Times New Roman" w:cs="Times New Roman"/>
          <w:sz w:val="24"/>
          <w:szCs w:val="24"/>
        </w:rPr>
        <w:t xml:space="preserve"> di classe</w:t>
      </w:r>
    </w:p>
    <w:p w14:paraId="434A69A7" w14:textId="77777777" w:rsidR="004A148C" w:rsidRPr="00174AA3" w:rsidRDefault="004A148C" w:rsidP="004A148C">
      <w:pPr>
        <w:numPr>
          <w:ilvl w:val="0"/>
          <w:numId w:val="7"/>
        </w:numPr>
        <w:snapToGrid w:val="0"/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B15791">
        <w:rPr>
          <w:rFonts w:ascii="Times New Roman" w:hAnsi="Times New Roman" w:cs="Times New Roman"/>
          <w:sz w:val="24"/>
          <w:szCs w:val="24"/>
        </w:rPr>
        <w:t xml:space="preserve">Piattaforma Google </w:t>
      </w:r>
      <w:proofErr w:type="spellStart"/>
      <w:r w:rsidRPr="00B15791">
        <w:rPr>
          <w:rFonts w:ascii="Times New Roman" w:hAnsi="Times New Roman" w:cs="Times New Roman"/>
          <w:sz w:val="24"/>
          <w:szCs w:val="24"/>
        </w:rPr>
        <w:t>Classroom</w:t>
      </w:r>
      <w:proofErr w:type="spellEnd"/>
    </w:p>
    <w:p w14:paraId="18C3F999" w14:textId="77777777" w:rsidR="004A148C" w:rsidRPr="00174AA3" w:rsidRDefault="004A148C" w:rsidP="004A148C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74AA3">
        <w:rPr>
          <w:rFonts w:ascii="Times New Roman" w:hAnsi="Times New Roman" w:cs="Times New Roman"/>
          <w:sz w:val="24"/>
          <w:szCs w:val="24"/>
        </w:rPr>
        <w:t>Piattaforme collegate con i libri di testo;</w:t>
      </w:r>
    </w:p>
    <w:p w14:paraId="314B1276" w14:textId="77777777" w:rsidR="004A148C" w:rsidRPr="00174AA3" w:rsidRDefault="004A148C" w:rsidP="004A148C">
      <w:pPr>
        <w:numPr>
          <w:ilvl w:val="0"/>
          <w:numId w:val="6"/>
        </w:numPr>
        <w:snapToGrid w:val="0"/>
        <w:spacing w:after="0" w:line="240" w:lineRule="auto"/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174AA3">
        <w:rPr>
          <w:rFonts w:ascii="Times New Roman" w:hAnsi="Times New Roman" w:cs="Times New Roman"/>
          <w:sz w:val="24"/>
          <w:szCs w:val="24"/>
        </w:rPr>
        <w:t>Restituzione elaborati corretti</w:t>
      </w:r>
    </w:p>
    <w:p w14:paraId="28101555" w14:textId="77777777" w:rsidR="004A148C" w:rsidRPr="00174AA3" w:rsidRDefault="004A148C" w:rsidP="004A148C">
      <w:pPr>
        <w:snapToGrid w:val="0"/>
        <w:spacing w:after="0" w:line="240" w:lineRule="auto"/>
        <w:ind w:left="714"/>
        <w:contextualSpacing/>
        <w:rPr>
          <w:rFonts w:ascii="Times New Roman" w:hAnsi="Times New Roman" w:cs="Times New Roman"/>
          <w:sz w:val="24"/>
          <w:szCs w:val="24"/>
        </w:rPr>
      </w:pPr>
    </w:p>
    <w:p w14:paraId="0C0F16E7" w14:textId="77777777" w:rsidR="004A148C" w:rsidRPr="00174AA3" w:rsidRDefault="004A148C" w:rsidP="004A148C">
      <w:pPr>
        <w:snapToGrid w:val="0"/>
        <w:spacing w:after="165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39EE5829" w14:textId="77777777" w:rsidR="004A148C" w:rsidRPr="00174AA3" w:rsidRDefault="004A148C" w:rsidP="004A148C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74A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Modalità sincrona</w:t>
      </w:r>
      <w:r w:rsidRPr="00174AA3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174AA3">
        <w:rPr>
          <w:rFonts w:ascii="Times New Roman" w:eastAsia="Times New Roman" w:hAnsi="Times New Roman" w:cs="Times New Roman"/>
          <w:bCs/>
          <w:i/>
          <w:sz w:val="24"/>
          <w:szCs w:val="24"/>
        </w:rPr>
        <w:t>interazione immediata tra l’insegnante e gli alunni di una classe, previo accordo sulla data e sull’ora del collegamento</w:t>
      </w:r>
      <w:r w:rsidRPr="00174AA3"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p w14:paraId="07B8F83C" w14:textId="77777777" w:rsidR="004A148C" w:rsidRPr="00174AA3" w:rsidRDefault="004A148C" w:rsidP="004A148C">
      <w:pPr>
        <w:numPr>
          <w:ilvl w:val="0"/>
          <w:numId w:val="9"/>
        </w:numPr>
        <w:snapToGrid w:val="0"/>
        <w:spacing w:after="165" w:line="240" w:lineRule="auto"/>
        <w:ind w:left="142" w:firstLine="153"/>
        <w:contextualSpacing/>
        <w:rPr>
          <w:rFonts w:ascii="Times New Roman" w:hAnsi="Times New Roman" w:cs="Times New Roman"/>
          <w:sz w:val="24"/>
          <w:szCs w:val="24"/>
        </w:rPr>
      </w:pPr>
      <w:r w:rsidRPr="00174AA3">
        <w:rPr>
          <w:rFonts w:ascii="Times New Roman" w:hAnsi="Times New Roman" w:cs="Times New Roman"/>
          <w:sz w:val="24"/>
          <w:szCs w:val="24"/>
        </w:rPr>
        <w:t xml:space="preserve">Piattaforma suggerita </w:t>
      </w:r>
      <w:proofErr w:type="gramStart"/>
      <w:r w:rsidRPr="00174AA3">
        <w:rPr>
          <w:rFonts w:ascii="Times New Roman" w:hAnsi="Times New Roman" w:cs="Times New Roman"/>
          <w:sz w:val="24"/>
          <w:szCs w:val="24"/>
        </w:rPr>
        <w:t>dall’Istituto :</w:t>
      </w:r>
      <w:proofErr w:type="gramEnd"/>
      <w:r w:rsidRPr="00174A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4AA3">
        <w:rPr>
          <w:rFonts w:ascii="Times New Roman" w:hAnsi="Times New Roman" w:cs="Times New Roman"/>
          <w:sz w:val="24"/>
          <w:szCs w:val="24"/>
        </w:rPr>
        <w:t>Hangouts</w:t>
      </w:r>
      <w:proofErr w:type="spellEnd"/>
      <w:r w:rsidRPr="00174AA3">
        <w:rPr>
          <w:rFonts w:ascii="Times New Roman" w:hAnsi="Times New Roman" w:cs="Times New Roman"/>
          <w:sz w:val="24"/>
          <w:szCs w:val="24"/>
        </w:rPr>
        <w:t xml:space="preserve"> Meet – G. Suite</w:t>
      </w:r>
    </w:p>
    <w:p w14:paraId="143B4190" w14:textId="38B5F8A8" w:rsidR="00BE6A2A" w:rsidRDefault="00BE6A2A" w:rsidP="006C3336">
      <w:pPr>
        <w:jc w:val="center"/>
        <w:rPr>
          <w:rFonts w:ascii="Times New Roman" w:hAnsi="Times New Roman" w:cs="Times New Roman"/>
          <w:b/>
          <w:u w:val="single"/>
        </w:rPr>
      </w:pPr>
    </w:p>
    <w:p w14:paraId="33AC3590" w14:textId="40C03908" w:rsidR="004A148C" w:rsidRDefault="004A148C" w:rsidP="004A148C">
      <w:pPr>
        <w:rPr>
          <w:rFonts w:ascii="Times New Roman" w:hAnsi="Times New Roman" w:cs="Times New Roman"/>
          <w:b/>
          <w:u w:val="single"/>
        </w:rPr>
      </w:pPr>
    </w:p>
    <w:p w14:paraId="4FB2E46C" w14:textId="77777777" w:rsidR="006F4F6D" w:rsidRDefault="006F4F6D" w:rsidP="004A148C">
      <w:pPr>
        <w:rPr>
          <w:rFonts w:ascii="Times New Roman" w:hAnsi="Times New Roman" w:cs="Times New Roman"/>
          <w:b/>
          <w:u w:val="single"/>
        </w:rPr>
      </w:pPr>
    </w:p>
    <w:p w14:paraId="116EF01F" w14:textId="17137A24" w:rsidR="00BE6A2A" w:rsidRDefault="00BE6A2A" w:rsidP="00BE6A2A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COMPETENZE CHIAVE PER L’APPRENDIMENTO PERMANENTE**</w:t>
      </w:r>
    </w:p>
    <w:p w14:paraId="61416D66" w14:textId="05766FCA" w:rsidR="00BE6A2A" w:rsidRPr="00BE6A2A" w:rsidRDefault="00BE6A2A" w:rsidP="00BE6A2A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Competenza alfabetica funzionale</w:t>
      </w:r>
    </w:p>
    <w:p w14:paraId="2BAB553A" w14:textId="3B88F95E" w:rsidR="00BE6A2A" w:rsidRPr="00BE6A2A" w:rsidRDefault="00BE6A2A" w:rsidP="00BE6A2A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Competenza personale, sociale e capacità di imparare a imparare</w:t>
      </w:r>
    </w:p>
    <w:p w14:paraId="10D36CEF" w14:textId="44562B99" w:rsidR="00BE6A2A" w:rsidRPr="00BE6A2A" w:rsidRDefault="00BE6A2A" w:rsidP="00BE6A2A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Competenza in materia di cittadinanza</w:t>
      </w:r>
    </w:p>
    <w:p w14:paraId="38D374A8" w14:textId="75DD404F" w:rsidR="00BE6A2A" w:rsidRPr="00BE6A2A" w:rsidRDefault="00BE6A2A" w:rsidP="00BE6A2A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Competenza imprenditoriale</w:t>
      </w:r>
    </w:p>
    <w:p w14:paraId="43F8FAE1" w14:textId="18B0BBF2" w:rsidR="00BE6A2A" w:rsidRPr="00BE6A2A" w:rsidRDefault="00BE6A2A" w:rsidP="00BE6A2A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Competenza in materia di consapevolezza ed espressione culturali</w:t>
      </w:r>
    </w:p>
    <w:p w14:paraId="4F270376" w14:textId="109DEEAC" w:rsidR="00BE6A2A" w:rsidRDefault="00BE6A2A" w:rsidP="00BE6A2A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** Raccomandazione del Consiglio </w:t>
      </w:r>
      <w:proofErr w:type="gramStart"/>
      <w:r>
        <w:rPr>
          <w:rFonts w:ascii="Times New Roman" w:hAnsi="Times New Roman" w:cs="Times New Roman"/>
          <w:b/>
          <w:u w:val="single"/>
        </w:rPr>
        <w:t>dell’ Unione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Europea del 22/05/2018</w:t>
      </w:r>
    </w:p>
    <w:p w14:paraId="15DA082A" w14:textId="6877F844" w:rsidR="00BE6A2A" w:rsidRDefault="00BE6A2A" w:rsidP="00BE6A2A">
      <w:pPr>
        <w:rPr>
          <w:rFonts w:ascii="Times New Roman" w:hAnsi="Times New Roman" w:cs="Times New Roman"/>
          <w:b/>
          <w:u w:val="single"/>
        </w:rPr>
      </w:pPr>
    </w:p>
    <w:p w14:paraId="24624CE7" w14:textId="77777777" w:rsidR="004A148C" w:rsidRDefault="004A148C" w:rsidP="00BE4FF8">
      <w:pPr>
        <w:spacing w:after="0"/>
        <w:rPr>
          <w:rFonts w:ascii="Times New Roman" w:hAnsi="Times New Roman" w:cs="Times New Roman"/>
          <w:b/>
        </w:rPr>
      </w:pPr>
    </w:p>
    <w:p w14:paraId="593186A3" w14:textId="2B68CD74" w:rsidR="004A148C" w:rsidRDefault="004A148C" w:rsidP="00BE4FF8">
      <w:pPr>
        <w:spacing w:after="0"/>
        <w:rPr>
          <w:rFonts w:ascii="Times New Roman" w:hAnsi="Times New Roman" w:cs="Times New Roman"/>
          <w:b/>
        </w:rPr>
      </w:pPr>
    </w:p>
    <w:p w14:paraId="1444111F" w14:textId="20E30768" w:rsidR="004A148C" w:rsidRDefault="004A148C" w:rsidP="00BE4FF8">
      <w:pPr>
        <w:spacing w:after="0"/>
        <w:rPr>
          <w:rFonts w:ascii="Times New Roman" w:hAnsi="Times New Roman" w:cs="Times New Roman"/>
          <w:b/>
        </w:rPr>
      </w:pPr>
    </w:p>
    <w:p w14:paraId="1ED4F79D" w14:textId="128F0070" w:rsidR="00F737E3" w:rsidRPr="00267285" w:rsidRDefault="00F737E3" w:rsidP="00267285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7A98BA2A" w14:textId="36617DA9" w:rsidR="00772ACA" w:rsidRDefault="00267285" w:rsidP="00772AC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Data, </w:t>
      </w:r>
      <w:r w:rsidR="00D256A2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8</w:t>
      </w:r>
      <w:r w:rsidR="00F737E3">
        <w:rPr>
          <w:rFonts w:ascii="Times New Roman" w:hAnsi="Times New Roman" w:cs="Times New Roman"/>
          <w:b/>
        </w:rPr>
        <w:t>/06/202</w:t>
      </w:r>
      <w:r>
        <w:rPr>
          <w:rFonts w:ascii="Times New Roman" w:hAnsi="Times New Roman" w:cs="Times New Roman"/>
          <w:b/>
        </w:rPr>
        <w:t>2</w:t>
      </w:r>
      <w:r w:rsidR="00772AC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IL DOCENTE</w:t>
      </w:r>
    </w:p>
    <w:p w14:paraId="551E8393" w14:textId="4143BA61" w:rsidR="00267285" w:rsidRPr="00772ACA" w:rsidRDefault="00267285" w:rsidP="00772AC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Mario Michele Salvatore</w:t>
      </w:r>
    </w:p>
    <w:sectPr w:rsidR="00267285" w:rsidRPr="00772ACA" w:rsidSect="00710493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Verdana-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MS Gothic"/>
    <w:charset w:val="8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5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5"/>
    <w:multiLevelType w:val="singleLevel"/>
    <w:tmpl w:val="00000005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Cs w:val="24"/>
      </w:rPr>
    </w:lvl>
  </w:abstractNum>
  <w:abstractNum w:abstractNumId="3" w15:restartNumberingAfterBreak="0">
    <w:nsid w:val="06D076F6"/>
    <w:multiLevelType w:val="hybridMultilevel"/>
    <w:tmpl w:val="4C3E6B5C"/>
    <w:lvl w:ilvl="0" w:tplc="41968B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16D60"/>
    <w:multiLevelType w:val="hybridMultilevel"/>
    <w:tmpl w:val="80B4D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D699A"/>
    <w:multiLevelType w:val="hybridMultilevel"/>
    <w:tmpl w:val="24F8C130"/>
    <w:lvl w:ilvl="0" w:tplc="E18C7B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45B7"/>
    <w:multiLevelType w:val="hybridMultilevel"/>
    <w:tmpl w:val="7D8CF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65932"/>
    <w:multiLevelType w:val="hybridMultilevel"/>
    <w:tmpl w:val="469C5E84"/>
    <w:lvl w:ilvl="0" w:tplc="E4FE8D1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45CC6"/>
    <w:multiLevelType w:val="hybridMultilevel"/>
    <w:tmpl w:val="C520FE4E"/>
    <w:lvl w:ilvl="0" w:tplc="E4FE8D1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35402"/>
    <w:multiLevelType w:val="hybridMultilevel"/>
    <w:tmpl w:val="0DC4846A"/>
    <w:lvl w:ilvl="0" w:tplc="E4FE8D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0E2241"/>
    <w:multiLevelType w:val="hybridMultilevel"/>
    <w:tmpl w:val="A0207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91B77"/>
    <w:multiLevelType w:val="hybridMultilevel"/>
    <w:tmpl w:val="826E3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1C400A"/>
    <w:multiLevelType w:val="hybridMultilevel"/>
    <w:tmpl w:val="EF4A70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03C4F"/>
    <w:multiLevelType w:val="hybridMultilevel"/>
    <w:tmpl w:val="A53C822A"/>
    <w:lvl w:ilvl="0" w:tplc="E18C7BF4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89062917">
    <w:abstractNumId w:val="0"/>
  </w:num>
  <w:num w:numId="2" w16cid:durableId="586421982">
    <w:abstractNumId w:val="1"/>
  </w:num>
  <w:num w:numId="3" w16cid:durableId="1083646550">
    <w:abstractNumId w:val="2"/>
  </w:num>
  <w:num w:numId="4" w16cid:durableId="16808537">
    <w:abstractNumId w:val="12"/>
  </w:num>
  <w:num w:numId="5" w16cid:durableId="1482194187">
    <w:abstractNumId w:val="10"/>
  </w:num>
  <w:num w:numId="6" w16cid:durableId="137958637">
    <w:abstractNumId w:val="8"/>
  </w:num>
  <w:num w:numId="7" w16cid:durableId="1851405823">
    <w:abstractNumId w:val="7"/>
  </w:num>
  <w:num w:numId="8" w16cid:durableId="326176257">
    <w:abstractNumId w:val="5"/>
  </w:num>
  <w:num w:numId="9" w16cid:durableId="1826044937">
    <w:abstractNumId w:val="9"/>
  </w:num>
  <w:num w:numId="10" w16cid:durableId="1352758351">
    <w:abstractNumId w:val="13"/>
  </w:num>
  <w:num w:numId="11" w16cid:durableId="1384794607">
    <w:abstractNumId w:val="3"/>
  </w:num>
  <w:num w:numId="12" w16cid:durableId="146633821">
    <w:abstractNumId w:val="6"/>
  </w:num>
  <w:num w:numId="13" w16cid:durableId="831604770">
    <w:abstractNumId w:val="11"/>
  </w:num>
  <w:num w:numId="14" w16cid:durableId="1776441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11"/>
    <w:rsid w:val="00006AD2"/>
    <w:rsid w:val="00021A6C"/>
    <w:rsid w:val="00244CDB"/>
    <w:rsid w:val="002634AD"/>
    <w:rsid w:val="00267285"/>
    <w:rsid w:val="002C3E9A"/>
    <w:rsid w:val="003176CA"/>
    <w:rsid w:val="00317760"/>
    <w:rsid w:val="003F431D"/>
    <w:rsid w:val="004A148C"/>
    <w:rsid w:val="004B271D"/>
    <w:rsid w:val="00551A95"/>
    <w:rsid w:val="0057302E"/>
    <w:rsid w:val="005A2304"/>
    <w:rsid w:val="005B5AB8"/>
    <w:rsid w:val="00614D1E"/>
    <w:rsid w:val="006C3336"/>
    <w:rsid w:val="006F4F6D"/>
    <w:rsid w:val="00710493"/>
    <w:rsid w:val="00772ACA"/>
    <w:rsid w:val="00845E14"/>
    <w:rsid w:val="009232ED"/>
    <w:rsid w:val="009B74C6"/>
    <w:rsid w:val="00A15448"/>
    <w:rsid w:val="00A631FD"/>
    <w:rsid w:val="00AA3AAD"/>
    <w:rsid w:val="00AC0F11"/>
    <w:rsid w:val="00BE4FF8"/>
    <w:rsid w:val="00BE6A2A"/>
    <w:rsid w:val="00C51FC6"/>
    <w:rsid w:val="00C70B90"/>
    <w:rsid w:val="00CA60C1"/>
    <w:rsid w:val="00CE68DF"/>
    <w:rsid w:val="00D256A2"/>
    <w:rsid w:val="00D40716"/>
    <w:rsid w:val="00D60EC5"/>
    <w:rsid w:val="00E074C3"/>
    <w:rsid w:val="00E63927"/>
    <w:rsid w:val="00F32056"/>
    <w:rsid w:val="00F737E3"/>
    <w:rsid w:val="00F9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16D12"/>
  <w15:chartTrackingRefBased/>
  <w15:docId w15:val="{9F88F4A5-381A-48A5-B17A-043B88BF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0E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2304"/>
    <w:pPr>
      <w:tabs>
        <w:tab w:val="center" w:pos="4819"/>
        <w:tab w:val="right" w:pos="9638"/>
      </w:tabs>
      <w:spacing w:after="0" w:line="240" w:lineRule="auto"/>
    </w:pPr>
    <w:rPr>
      <w:rFonts w:eastAsiaTheme="minorEastAsia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2304"/>
    <w:rPr>
      <w:rFonts w:eastAsiaTheme="minorEastAsia"/>
      <w:lang w:eastAsia="it-IT"/>
    </w:rPr>
  </w:style>
  <w:style w:type="paragraph" w:styleId="Paragrafoelenco">
    <w:name w:val="List Paragraph"/>
    <w:basedOn w:val="Normale"/>
    <w:uiPriority w:val="34"/>
    <w:qFormat/>
    <w:rsid w:val="00AA3AA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A60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F4F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siaferrari.i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mailto:SAIS029007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jhv jb</cp:lastModifiedBy>
  <cp:revision>2</cp:revision>
  <cp:lastPrinted>2021-05-21T15:02:00Z</cp:lastPrinted>
  <dcterms:created xsi:type="dcterms:W3CDTF">2022-06-05T09:00:00Z</dcterms:created>
  <dcterms:modified xsi:type="dcterms:W3CDTF">2022-06-05T09:00:00Z</dcterms:modified>
</cp:coreProperties>
</file>